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629" w:rsidRDefault="002C0629" w:rsidP="002C0629">
      <w:pPr>
        <w:rPr>
          <w:lang w:val="en-US"/>
        </w:rPr>
      </w:pPr>
      <w:r>
        <w:rPr>
          <w:lang w:val="en-US"/>
        </w:rPr>
        <w:t xml:space="preserve">According to </w:t>
      </w:r>
      <w:proofErr w:type="spellStart"/>
      <w:r>
        <w:rPr>
          <w:lang w:val="en-US"/>
        </w:rPr>
        <w:t>Kinbote</w:t>
      </w:r>
      <w:proofErr w:type="spellEnd"/>
      <w:r>
        <w:rPr>
          <w:lang w:val="en-US"/>
        </w:rPr>
        <w:t xml:space="preserve"> (in VN’s novel </w:t>
      </w:r>
      <w:r>
        <w:rPr>
          <w:i/>
          <w:iCs/>
          <w:lang w:val="en-US"/>
        </w:rPr>
        <w:t>Pale Fire</w:t>
      </w:r>
      <w:r>
        <w:rPr>
          <w:lang w:val="en-US"/>
        </w:rPr>
        <w:t xml:space="preserve">, 1962, Shade’s commentator who imagines that he is Charles the Beloved, the last self-exiled king of </w:t>
      </w:r>
      <w:proofErr w:type="spellStart"/>
      <w:r>
        <w:rPr>
          <w:lang w:val="en-US"/>
        </w:rPr>
        <w:t>Zembla</w:t>
      </w:r>
      <w:proofErr w:type="spellEnd"/>
      <w:r>
        <w:rPr>
          <w:lang w:val="en-US"/>
        </w:rPr>
        <w:t>), he was nicknamed “the great beaver” because of his brown beard:</w:t>
      </w:r>
    </w:p>
    <w:p w:rsidR="002C0629" w:rsidRDefault="002C0629" w:rsidP="002C0629">
      <w:pPr>
        <w:rPr>
          <w:lang w:val="en-US"/>
        </w:rPr>
      </w:pPr>
    </w:p>
    <w:p w:rsidR="002C0629" w:rsidRDefault="002C0629" w:rsidP="002C0629">
      <w:pPr>
        <w:rPr>
          <w:lang w:val="en-US"/>
        </w:rPr>
      </w:pPr>
      <w:r>
        <w:rPr>
          <w:lang w:val="en-US"/>
        </w:rPr>
        <w:t xml:space="preserve">One day I happened to enter the English Literature office in quest of a magazine with the picture of the Royal Palace in </w:t>
      </w:r>
      <w:proofErr w:type="spellStart"/>
      <w:r>
        <w:rPr>
          <w:lang w:val="en-US"/>
        </w:rPr>
        <w:t>Onhava</w:t>
      </w:r>
      <w:proofErr w:type="spellEnd"/>
      <w:r>
        <w:rPr>
          <w:lang w:val="en-US"/>
        </w:rPr>
        <w:t>, which I wanted my friend to see, when I overheard a young instructor in a green velvet jacket, whom I shall mercifully call Gerald Emerald, carelessly saying in answer to something the secretary had asked: "I guess My Shade has already left with the great beaver." Of course, I am quite tall, and my brown beard is of a rather rich tint and texture; the silly cognomen evidently applied to me, but was not worth noticing, and after calmly taking the magazine from a pamphlet-cluttered table, I contented myself on my way out with pulling Gerald Emerald's bow-tie loose with a deft jerk of my fingers as I passed by him. (Foreword)</w:t>
      </w:r>
    </w:p>
    <w:p w:rsidR="002C0629" w:rsidRDefault="002C0629" w:rsidP="002C0629">
      <w:pPr>
        <w:rPr>
          <w:lang w:val="en-US"/>
        </w:rPr>
      </w:pPr>
    </w:p>
    <w:p w:rsidR="002C0629" w:rsidRDefault="002C0629" w:rsidP="002C0629">
      <w:pPr>
        <w:rPr>
          <w:lang w:val="en-US"/>
        </w:rPr>
      </w:pPr>
      <w:proofErr w:type="spellStart"/>
      <w:r>
        <w:rPr>
          <w:i/>
          <w:iCs/>
          <w:lang w:val="en-US"/>
        </w:rPr>
        <w:t>Gimn</w:t>
      </w:r>
      <w:proofErr w:type="spellEnd"/>
      <w:r>
        <w:rPr>
          <w:i/>
          <w:iCs/>
          <w:lang w:val="en-US"/>
        </w:rPr>
        <w:t xml:space="preserve"> </w:t>
      </w:r>
      <w:proofErr w:type="spellStart"/>
      <w:r>
        <w:rPr>
          <w:i/>
          <w:iCs/>
          <w:lang w:val="en-US"/>
        </w:rPr>
        <w:t>borode</w:t>
      </w:r>
      <w:proofErr w:type="spellEnd"/>
      <w:r>
        <w:rPr>
          <w:lang w:val="en-US"/>
        </w:rPr>
        <w:t xml:space="preserve"> (“A Hymn to the Beard,” 1757) is a poem by </w:t>
      </w:r>
      <w:proofErr w:type="spellStart"/>
      <w:r>
        <w:rPr>
          <w:lang w:val="en-US"/>
        </w:rPr>
        <w:t>Lomonosov</w:t>
      </w:r>
      <w:proofErr w:type="spellEnd"/>
      <w:r>
        <w:rPr>
          <w:lang w:val="en-US"/>
        </w:rPr>
        <w:t>.</w:t>
      </w:r>
      <w:r>
        <w:rPr>
          <w:color w:val="1F497D"/>
          <w:lang w:val="en-US"/>
        </w:rPr>
        <w:t xml:space="preserve"> </w:t>
      </w:r>
      <w:proofErr w:type="spellStart"/>
      <w:r>
        <w:rPr>
          <w:lang w:val="en-US"/>
        </w:rPr>
        <w:t>Lomonosov</w:t>
      </w:r>
      <w:proofErr w:type="spellEnd"/>
      <w:r>
        <w:rPr>
          <w:lang w:val="en-US"/>
        </w:rPr>
        <w:t xml:space="preserve"> is the author of </w:t>
      </w:r>
      <w:proofErr w:type="spellStart"/>
      <w:r>
        <w:rPr>
          <w:i/>
          <w:iCs/>
          <w:lang w:val="en-US"/>
        </w:rPr>
        <w:t>Pis’mo</w:t>
      </w:r>
      <w:proofErr w:type="spellEnd"/>
      <w:r>
        <w:rPr>
          <w:i/>
          <w:iCs/>
          <w:lang w:val="en-US"/>
        </w:rPr>
        <w:t xml:space="preserve"> o </w:t>
      </w:r>
      <w:proofErr w:type="spellStart"/>
      <w:r>
        <w:rPr>
          <w:i/>
          <w:iCs/>
          <w:lang w:val="en-US"/>
        </w:rPr>
        <w:t>pol’ze</w:t>
      </w:r>
      <w:proofErr w:type="spellEnd"/>
      <w:r>
        <w:rPr>
          <w:i/>
          <w:iCs/>
          <w:lang w:val="en-US"/>
        </w:rPr>
        <w:t xml:space="preserve"> </w:t>
      </w:r>
      <w:proofErr w:type="spellStart"/>
      <w:r>
        <w:rPr>
          <w:i/>
          <w:iCs/>
          <w:lang w:val="en-US"/>
        </w:rPr>
        <w:t>stekla</w:t>
      </w:r>
      <w:proofErr w:type="spellEnd"/>
      <w:r>
        <w:rPr>
          <w:lang w:val="en-US"/>
        </w:rPr>
        <w:t xml:space="preserve"> (“Letter on the Use of Glass,” 1752). According to </w:t>
      </w:r>
      <w:proofErr w:type="spellStart"/>
      <w:r>
        <w:rPr>
          <w:lang w:val="en-US"/>
        </w:rPr>
        <w:t>Kinbote</w:t>
      </w:r>
      <w:proofErr w:type="spellEnd"/>
      <w:r>
        <w:rPr>
          <w:lang w:val="en-US"/>
        </w:rPr>
        <w:t xml:space="preserve">, </w:t>
      </w:r>
      <w:proofErr w:type="spellStart"/>
      <w:r>
        <w:rPr>
          <w:lang w:val="en-US"/>
        </w:rPr>
        <w:t>Gradus</w:t>
      </w:r>
      <w:proofErr w:type="spellEnd"/>
      <w:r>
        <w:rPr>
          <w:lang w:val="en-US"/>
        </w:rPr>
        <w:t xml:space="preserve"> (Shade’s murderer) was in the glass business:</w:t>
      </w:r>
    </w:p>
    <w:p w:rsidR="002C0629" w:rsidRDefault="002C0629" w:rsidP="002C0629">
      <w:pPr>
        <w:rPr>
          <w:lang w:val="en-US"/>
        </w:rPr>
      </w:pPr>
    </w:p>
    <w:p w:rsidR="002C0629" w:rsidRDefault="002C0629" w:rsidP="002C0629">
      <w:pPr>
        <w:rPr>
          <w:lang w:val="en-US"/>
        </w:rPr>
      </w:pPr>
      <w:proofErr w:type="spellStart"/>
      <w:r>
        <w:rPr>
          <w:lang w:val="en-US"/>
        </w:rPr>
        <w:t>Gradus</w:t>
      </w:r>
      <w:proofErr w:type="spellEnd"/>
      <w:r>
        <w:rPr>
          <w:lang w:val="en-US"/>
        </w:rPr>
        <w:t xml:space="preserve"> never became a real success in the glass business to which he turned again and again between his win-</w:t>
      </w:r>
      <w:proofErr w:type="spellStart"/>
      <w:r>
        <w:rPr>
          <w:lang w:val="en-US"/>
        </w:rPr>
        <w:t>eselling</w:t>
      </w:r>
      <w:proofErr w:type="spellEnd"/>
      <w:r>
        <w:rPr>
          <w:lang w:val="en-US"/>
        </w:rPr>
        <w:t xml:space="preserve"> and pamphlet printing jobs. He started as a maker of Cartesian devils--imps of bottle glass bobbing up and down in </w:t>
      </w:r>
      <w:proofErr w:type="spellStart"/>
      <w:r>
        <w:rPr>
          <w:lang w:val="en-US"/>
        </w:rPr>
        <w:t>methylate</w:t>
      </w:r>
      <w:proofErr w:type="spellEnd"/>
      <w:r>
        <w:rPr>
          <w:lang w:val="en-US"/>
        </w:rPr>
        <w:t xml:space="preserve">-filled tubes hawked during Catkin Week on the boulevards. He also worked as a </w:t>
      </w:r>
      <w:proofErr w:type="spellStart"/>
      <w:r>
        <w:rPr>
          <w:lang w:val="en-US"/>
        </w:rPr>
        <w:t>teazer</w:t>
      </w:r>
      <w:proofErr w:type="spellEnd"/>
      <w:r>
        <w:rPr>
          <w:lang w:val="en-US"/>
        </w:rPr>
        <w:t xml:space="preserve">, and later as a flasher, at governmental factories--and was, I believe, more or less responsible for the remarkably ugly red-and-amber windows in the great public lavatory at rowdy but colorful </w:t>
      </w:r>
      <w:proofErr w:type="spellStart"/>
      <w:r>
        <w:rPr>
          <w:lang w:val="en-US"/>
        </w:rPr>
        <w:t>Kalixhaven</w:t>
      </w:r>
      <w:proofErr w:type="spellEnd"/>
      <w:r>
        <w:rPr>
          <w:lang w:val="en-US"/>
        </w:rPr>
        <w:t xml:space="preserve"> where the sailors are. He claimed to have improved the glitter and rattle of the so-called </w:t>
      </w:r>
      <w:proofErr w:type="spellStart"/>
      <w:r>
        <w:rPr>
          <w:rStyle w:val="a4"/>
          <w:lang w:val="en-US"/>
        </w:rPr>
        <w:t>feuilles-d'alarme</w:t>
      </w:r>
      <w:proofErr w:type="spellEnd"/>
      <w:r>
        <w:rPr>
          <w:lang w:val="en-US"/>
        </w:rPr>
        <w:t xml:space="preserve"> used by the grape growers and </w:t>
      </w:r>
      <w:proofErr w:type="spellStart"/>
      <w:r>
        <w:rPr>
          <w:lang w:val="en-US"/>
        </w:rPr>
        <w:t>orchardmen</w:t>
      </w:r>
      <w:proofErr w:type="spellEnd"/>
      <w:r>
        <w:rPr>
          <w:lang w:val="en-US"/>
        </w:rPr>
        <w:t xml:space="preserve"> to scare the birds. I have staggered the notes referring to him in such a fashion that the first (see </w:t>
      </w:r>
      <w:hyperlink r:id="rId4" w:anchor="comline17" w:history="1">
        <w:r>
          <w:rPr>
            <w:rStyle w:val="a3"/>
            <w:color w:val="auto"/>
            <w:lang w:val="en-US"/>
          </w:rPr>
          <w:t>note to line 17</w:t>
        </w:r>
      </w:hyperlink>
      <w:r>
        <w:rPr>
          <w:lang w:val="en-US"/>
        </w:rPr>
        <w:t xml:space="preserve"> where some of his other activities are adumbrated) is the vaguest while those that follow become gradually clearer as gradual </w:t>
      </w:r>
      <w:proofErr w:type="spellStart"/>
      <w:r>
        <w:rPr>
          <w:lang w:val="en-US"/>
        </w:rPr>
        <w:t>Gradus</w:t>
      </w:r>
      <w:proofErr w:type="spellEnd"/>
      <w:r>
        <w:rPr>
          <w:lang w:val="en-US"/>
        </w:rPr>
        <w:t xml:space="preserve"> approaches in space and time. (</w:t>
      </w:r>
      <w:proofErr w:type="gramStart"/>
      <w:r>
        <w:rPr>
          <w:lang w:val="en-US"/>
        </w:rPr>
        <w:t>note</w:t>
      </w:r>
      <w:proofErr w:type="gramEnd"/>
      <w:r>
        <w:rPr>
          <w:lang w:val="en-US"/>
        </w:rPr>
        <w:t xml:space="preserve"> to Line 171)</w:t>
      </w:r>
    </w:p>
    <w:p w:rsidR="002C0629" w:rsidRDefault="002C0629" w:rsidP="002C0629">
      <w:pPr>
        <w:rPr>
          <w:lang w:val="en-US"/>
        </w:rPr>
      </w:pPr>
    </w:p>
    <w:p w:rsidR="002C0629" w:rsidRDefault="002C0629" w:rsidP="002C0629">
      <w:pPr>
        <w:rPr>
          <w:lang w:val="en-US"/>
        </w:rPr>
      </w:pPr>
      <w:r>
        <w:rPr>
          <w:lang w:val="en-US"/>
        </w:rPr>
        <w:t>In his</w:t>
      </w:r>
      <w:r>
        <w:rPr>
          <w:color w:val="1F497D"/>
          <w:lang w:val="en-US"/>
        </w:rPr>
        <w:t xml:space="preserve"> </w:t>
      </w:r>
      <w:r>
        <w:rPr>
          <w:lang w:val="en-US"/>
        </w:rPr>
        <w:t xml:space="preserve">Commentary and Index to PF </w:t>
      </w:r>
      <w:proofErr w:type="spellStart"/>
      <w:r>
        <w:rPr>
          <w:lang w:val="en-US"/>
        </w:rPr>
        <w:t>Kinbote</w:t>
      </w:r>
      <w:proofErr w:type="spellEnd"/>
      <w:r>
        <w:rPr>
          <w:lang w:val="en-US"/>
        </w:rPr>
        <w:t xml:space="preserve"> mentions </w:t>
      </w:r>
      <w:proofErr w:type="spellStart"/>
      <w:r>
        <w:rPr>
          <w:lang w:val="en-US"/>
        </w:rPr>
        <w:t>Sudarg</w:t>
      </w:r>
      <w:proofErr w:type="spellEnd"/>
      <w:r>
        <w:rPr>
          <w:lang w:val="en-US"/>
        </w:rPr>
        <w:t xml:space="preserve"> of </w:t>
      </w:r>
      <w:proofErr w:type="spellStart"/>
      <w:r>
        <w:rPr>
          <w:lang w:val="en-US"/>
        </w:rPr>
        <w:t>Bokay</w:t>
      </w:r>
      <w:proofErr w:type="spellEnd"/>
      <w:r>
        <w:rPr>
          <w:lang w:val="en-US"/>
        </w:rPr>
        <w:t xml:space="preserve">, a mirror maker of </w:t>
      </w:r>
      <w:proofErr w:type="gramStart"/>
      <w:r>
        <w:rPr>
          <w:lang w:val="en-US"/>
        </w:rPr>
        <w:t>genius:</w:t>
      </w:r>
      <w:proofErr w:type="gramEnd"/>
    </w:p>
    <w:p w:rsidR="002C0629" w:rsidRDefault="002C0629" w:rsidP="002C0629">
      <w:pPr>
        <w:rPr>
          <w:color w:val="1F497D"/>
          <w:lang w:val="en-US"/>
        </w:rPr>
      </w:pPr>
    </w:p>
    <w:p w:rsidR="002C0629" w:rsidRDefault="002C0629" w:rsidP="002C0629">
      <w:pPr>
        <w:rPr>
          <w:color w:val="1F497D"/>
          <w:lang w:val="en-US"/>
        </w:rPr>
      </w:pPr>
      <w:r>
        <w:rPr>
          <w:lang w:val="en-US"/>
        </w:rPr>
        <w:t xml:space="preserve">He awoke to find her standing with a comb in her hand before his - or rather, his grandfather's - cheval glass, a triptych of bottomless light, a really fantastic mirror, signed with a diamond by its maker, </w:t>
      </w:r>
      <w:proofErr w:type="spellStart"/>
      <w:r>
        <w:rPr>
          <w:lang w:val="en-US"/>
        </w:rPr>
        <w:t>Sudarg</w:t>
      </w:r>
      <w:proofErr w:type="spellEnd"/>
      <w:r>
        <w:rPr>
          <w:lang w:val="en-US"/>
        </w:rPr>
        <w:t xml:space="preserve"> of </w:t>
      </w:r>
      <w:proofErr w:type="spellStart"/>
      <w:r>
        <w:rPr>
          <w:lang w:val="en-US"/>
        </w:rPr>
        <w:t>Bokay</w:t>
      </w:r>
      <w:proofErr w:type="spellEnd"/>
      <w:r>
        <w:rPr>
          <w:lang w:val="en-US"/>
        </w:rPr>
        <w:t xml:space="preserve">. She turned about before it: a secret device of reflection gathered an infinite number of nudes in its depths, garlands of girls in graceful and sorrowful groups, diminishing in the limpid distance, or breaking into individual nymphs, some of whom, she murmured, must resemble her ancestors when they were young - little peasant </w:t>
      </w:r>
      <w:proofErr w:type="spellStart"/>
      <w:r>
        <w:rPr>
          <w:lang w:val="en-US"/>
        </w:rPr>
        <w:t>garlien</w:t>
      </w:r>
      <w:proofErr w:type="spellEnd"/>
      <w:r>
        <w:rPr>
          <w:lang w:val="en-US"/>
        </w:rPr>
        <w:t xml:space="preserve"> combing their hair in shallow water as far as the eye could reach, and then the wistful mermaid from an old tale, and then nothing.</w:t>
      </w:r>
      <w:r>
        <w:rPr>
          <w:color w:val="1F497D"/>
          <w:lang w:val="en-US"/>
        </w:rPr>
        <w:t xml:space="preserve"> </w:t>
      </w:r>
      <w:r>
        <w:rPr>
          <w:lang w:val="en-US"/>
        </w:rPr>
        <w:t>(</w:t>
      </w:r>
      <w:proofErr w:type="gramStart"/>
      <w:r>
        <w:rPr>
          <w:lang w:val="en-US"/>
        </w:rPr>
        <w:t>note</w:t>
      </w:r>
      <w:proofErr w:type="gramEnd"/>
      <w:r>
        <w:rPr>
          <w:lang w:val="en-US"/>
        </w:rPr>
        <w:t xml:space="preserve"> to Line 80)</w:t>
      </w:r>
    </w:p>
    <w:p w:rsidR="002C0629" w:rsidRDefault="002C0629" w:rsidP="002C0629">
      <w:pPr>
        <w:rPr>
          <w:lang w:val="en-US"/>
        </w:rPr>
      </w:pPr>
    </w:p>
    <w:p w:rsidR="002C0629" w:rsidRDefault="002C0629" w:rsidP="002C0629">
      <w:pPr>
        <w:rPr>
          <w:lang w:val="en-US"/>
        </w:rPr>
      </w:pPr>
      <w:proofErr w:type="spellStart"/>
      <w:proofErr w:type="gramStart"/>
      <w:r>
        <w:rPr>
          <w:rStyle w:val="a4"/>
          <w:lang w:val="en-US"/>
        </w:rPr>
        <w:t>Sudarg</w:t>
      </w:r>
      <w:proofErr w:type="spellEnd"/>
      <w:r>
        <w:rPr>
          <w:rStyle w:val="a4"/>
          <w:lang w:val="en-US"/>
        </w:rPr>
        <w:t xml:space="preserve"> of </w:t>
      </w:r>
      <w:proofErr w:type="spellStart"/>
      <w:r>
        <w:rPr>
          <w:rStyle w:val="a4"/>
          <w:lang w:val="en-US"/>
        </w:rPr>
        <w:t>Bokay</w:t>
      </w:r>
      <w:proofErr w:type="spellEnd"/>
      <w:r>
        <w:rPr>
          <w:rStyle w:val="a4"/>
          <w:lang w:val="en-US"/>
        </w:rPr>
        <w:t>,</w:t>
      </w:r>
      <w:r>
        <w:rPr>
          <w:lang w:val="en-US"/>
        </w:rPr>
        <w:t xml:space="preserve"> a mirror maker of genius, the patron saint of </w:t>
      </w:r>
      <w:proofErr w:type="spellStart"/>
      <w:r>
        <w:rPr>
          <w:lang w:val="en-US"/>
        </w:rPr>
        <w:t>Bokay</w:t>
      </w:r>
      <w:proofErr w:type="spellEnd"/>
      <w:r>
        <w:rPr>
          <w:lang w:val="en-US"/>
        </w:rPr>
        <w:t xml:space="preserve"> in the mountains of </w:t>
      </w:r>
      <w:proofErr w:type="spellStart"/>
      <w:r>
        <w:rPr>
          <w:lang w:val="en-US"/>
        </w:rPr>
        <w:t>Zembla</w:t>
      </w:r>
      <w:proofErr w:type="spellEnd"/>
      <w:r>
        <w:rPr>
          <w:lang w:val="en-US"/>
        </w:rPr>
        <w:t xml:space="preserve">, </w:t>
      </w:r>
      <w:hyperlink r:id="rId5" w:anchor="comline80" w:history="1">
        <w:r>
          <w:rPr>
            <w:rStyle w:val="a3"/>
            <w:color w:val="auto"/>
            <w:lang w:val="en-US"/>
          </w:rPr>
          <w:t>80</w:t>
        </w:r>
      </w:hyperlink>
      <w:r>
        <w:rPr>
          <w:lang w:val="en-US"/>
        </w:rPr>
        <w:t>; life span not known.</w:t>
      </w:r>
      <w:proofErr w:type="gramEnd"/>
      <w:r>
        <w:rPr>
          <w:color w:val="1F497D"/>
          <w:lang w:val="en-US"/>
        </w:rPr>
        <w:t xml:space="preserve"> </w:t>
      </w:r>
      <w:r>
        <w:rPr>
          <w:lang w:val="en-US"/>
        </w:rPr>
        <w:t>(Index)</w:t>
      </w:r>
    </w:p>
    <w:p w:rsidR="002C0629" w:rsidRDefault="002C0629" w:rsidP="002C0629">
      <w:pPr>
        <w:rPr>
          <w:lang w:val="en-US"/>
        </w:rPr>
      </w:pPr>
    </w:p>
    <w:p w:rsidR="002C0629" w:rsidRDefault="002C0629" w:rsidP="002C0629">
      <w:pPr>
        <w:rPr>
          <w:lang w:val="en-US"/>
        </w:rPr>
      </w:pPr>
      <w:proofErr w:type="spellStart"/>
      <w:r>
        <w:rPr>
          <w:lang w:val="en-US"/>
        </w:rPr>
        <w:t>Sudarg</w:t>
      </w:r>
      <w:proofErr w:type="spellEnd"/>
      <w:r>
        <w:rPr>
          <w:lang w:val="en-US"/>
        </w:rPr>
        <w:t xml:space="preserve"> of </w:t>
      </w:r>
      <w:proofErr w:type="spellStart"/>
      <w:r>
        <w:rPr>
          <w:lang w:val="en-US"/>
        </w:rPr>
        <w:t>Bokay</w:t>
      </w:r>
      <w:proofErr w:type="spellEnd"/>
      <w:r>
        <w:rPr>
          <w:lang w:val="en-US"/>
        </w:rPr>
        <w:t xml:space="preserve"> is </w:t>
      </w:r>
      <w:proofErr w:type="spellStart"/>
      <w:r>
        <w:rPr>
          <w:lang w:val="en-US"/>
        </w:rPr>
        <w:t>Jakob</w:t>
      </w:r>
      <w:proofErr w:type="spellEnd"/>
      <w:r>
        <w:rPr>
          <w:lang w:val="en-US"/>
        </w:rPr>
        <w:t xml:space="preserve"> </w:t>
      </w:r>
      <w:proofErr w:type="spellStart"/>
      <w:r>
        <w:rPr>
          <w:lang w:val="en-US"/>
        </w:rPr>
        <w:t>Gradus</w:t>
      </w:r>
      <w:proofErr w:type="spellEnd"/>
      <w:r>
        <w:rPr>
          <w:lang w:val="en-US"/>
        </w:rPr>
        <w:t xml:space="preserve"> in reverse. </w:t>
      </w:r>
      <w:proofErr w:type="gramStart"/>
      <w:r>
        <w:rPr>
          <w:lang w:val="en-US"/>
        </w:rPr>
        <w:t xml:space="preserve">On the other hand, </w:t>
      </w:r>
      <w:proofErr w:type="spellStart"/>
      <w:r>
        <w:rPr>
          <w:lang w:val="en-US"/>
        </w:rPr>
        <w:t>Sudarg</w:t>
      </w:r>
      <w:proofErr w:type="spellEnd"/>
      <w:r>
        <w:rPr>
          <w:lang w:val="en-US"/>
        </w:rPr>
        <w:t xml:space="preserve"> suggest </w:t>
      </w:r>
      <w:proofErr w:type="spellStart"/>
      <w:r>
        <w:rPr>
          <w:i/>
          <w:iCs/>
          <w:lang w:val="en-US"/>
        </w:rPr>
        <w:t>gosudar</w:t>
      </w:r>
      <w:proofErr w:type="spellEnd"/>
      <w:r>
        <w:rPr>
          <w:i/>
          <w:iCs/>
          <w:lang w:val="en-US"/>
        </w:rPr>
        <w:t>’</w:t>
      </w:r>
      <w:r>
        <w:rPr>
          <w:lang w:val="en-US"/>
        </w:rPr>
        <w:t xml:space="preserve"> (sovereign) and its feminine form, </w:t>
      </w:r>
      <w:proofErr w:type="spellStart"/>
      <w:r>
        <w:rPr>
          <w:i/>
          <w:iCs/>
          <w:lang w:val="en-US"/>
        </w:rPr>
        <w:t>gosudarynya</w:t>
      </w:r>
      <w:proofErr w:type="spellEnd"/>
      <w:r>
        <w:rPr>
          <w:lang w:val="en-US"/>
        </w:rPr>
        <w:t>.</w:t>
      </w:r>
      <w:proofErr w:type="gramEnd"/>
      <w:r>
        <w:rPr>
          <w:lang w:val="en-US"/>
        </w:rPr>
        <w:t xml:space="preserve"> </w:t>
      </w:r>
      <w:proofErr w:type="spellStart"/>
      <w:r>
        <w:rPr>
          <w:lang w:val="en-US"/>
        </w:rPr>
        <w:t>Lomonosov</w:t>
      </w:r>
      <w:proofErr w:type="spellEnd"/>
      <w:r>
        <w:rPr>
          <w:lang w:val="en-US"/>
        </w:rPr>
        <w:t xml:space="preserve"> is the author of </w:t>
      </w:r>
      <w:proofErr w:type="spellStart"/>
      <w:r>
        <w:rPr>
          <w:i/>
          <w:iCs/>
          <w:lang w:val="en-US"/>
        </w:rPr>
        <w:t>Oda</w:t>
      </w:r>
      <w:proofErr w:type="spellEnd"/>
      <w:r>
        <w:rPr>
          <w:i/>
          <w:iCs/>
          <w:lang w:val="en-US"/>
        </w:rPr>
        <w:t xml:space="preserve"> </w:t>
      </w:r>
      <w:proofErr w:type="spellStart"/>
      <w:r>
        <w:rPr>
          <w:i/>
          <w:iCs/>
          <w:lang w:val="en-US"/>
        </w:rPr>
        <w:t>na</w:t>
      </w:r>
      <w:proofErr w:type="spellEnd"/>
      <w:r>
        <w:rPr>
          <w:i/>
          <w:iCs/>
          <w:lang w:val="en-US"/>
        </w:rPr>
        <w:t xml:space="preserve"> den’ </w:t>
      </w:r>
      <w:proofErr w:type="spellStart"/>
      <w:r>
        <w:rPr>
          <w:i/>
          <w:iCs/>
          <w:lang w:val="en-US"/>
        </w:rPr>
        <w:t>vosshestviya</w:t>
      </w:r>
      <w:proofErr w:type="spellEnd"/>
      <w:r>
        <w:rPr>
          <w:i/>
          <w:iCs/>
          <w:lang w:val="en-US"/>
        </w:rPr>
        <w:t xml:space="preserve"> </w:t>
      </w:r>
      <w:proofErr w:type="spellStart"/>
      <w:proofErr w:type="gramStart"/>
      <w:r>
        <w:rPr>
          <w:i/>
          <w:iCs/>
          <w:lang w:val="en-US"/>
        </w:rPr>
        <w:t>na</w:t>
      </w:r>
      <w:proofErr w:type="spellEnd"/>
      <w:proofErr w:type="gramEnd"/>
      <w:r>
        <w:rPr>
          <w:i/>
          <w:iCs/>
          <w:lang w:val="en-US"/>
        </w:rPr>
        <w:t xml:space="preserve"> </w:t>
      </w:r>
      <w:proofErr w:type="spellStart"/>
      <w:r>
        <w:rPr>
          <w:i/>
          <w:iCs/>
          <w:lang w:val="en-US"/>
        </w:rPr>
        <w:t>prestol</w:t>
      </w:r>
      <w:proofErr w:type="spellEnd"/>
      <w:r>
        <w:rPr>
          <w:i/>
          <w:iCs/>
          <w:lang w:val="en-US"/>
        </w:rPr>
        <w:t xml:space="preserve"> </w:t>
      </w:r>
      <w:proofErr w:type="spellStart"/>
      <w:r>
        <w:rPr>
          <w:i/>
          <w:iCs/>
          <w:lang w:val="en-US"/>
        </w:rPr>
        <w:t>eyo</w:t>
      </w:r>
      <w:proofErr w:type="spellEnd"/>
      <w:r>
        <w:rPr>
          <w:i/>
          <w:iCs/>
          <w:lang w:val="en-US"/>
        </w:rPr>
        <w:t xml:space="preserve"> </w:t>
      </w:r>
      <w:proofErr w:type="spellStart"/>
      <w:r>
        <w:rPr>
          <w:i/>
          <w:iCs/>
          <w:lang w:val="en-US"/>
        </w:rPr>
        <w:t>velichestva</w:t>
      </w:r>
      <w:proofErr w:type="spellEnd"/>
      <w:r>
        <w:rPr>
          <w:i/>
          <w:iCs/>
          <w:lang w:val="en-US"/>
        </w:rPr>
        <w:t xml:space="preserve"> </w:t>
      </w:r>
      <w:proofErr w:type="spellStart"/>
      <w:r>
        <w:rPr>
          <w:i/>
          <w:iCs/>
          <w:lang w:val="en-US"/>
        </w:rPr>
        <w:t>gosudaryni</w:t>
      </w:r>
      <w:proofErr w:type="spellEnd"/>
      <w:r>
        <w:rPr>
          <w:i/>
          <w:iCs/>
          <w:lang w:val="en-US"/>
        </w:rPr>
        <w:t xml:space="preserve"> </w:t>
      </w:r>
      <w:proofErr w:type="spellStart"/>
      <w:r>
        <w:rPr>
          <w:i/>
          <w:iCs/>
          <w:lang w:val="en-US"/>
        </w:rPr>
        <w:t>imperatritsy</w:t>
      </w:r>
      <w:proofErr w:type="spellEnd"/>
      <w:r>
        <w:rPr>
          <w:i/>
          <w:iCs/>
          <w:lang w:val="en-US"/>
        </w:rPr>
        <w:t xml:space="preserve"> </w:t>
      </w:r>
      <w:proofErr w:type="spellStart"/>
      <w:r>
        <w:rPr>
          <w:i/>
          <w:iCs/>
          <w:lang w:val="en-US"/>
        </w:rPr>
        <w:t>Elisavety</w:t>
      </w:r>
      <w:proofErr w:type="spellEnd"/>
      <w:r>
        <w:rPr>
          <w:i/>
          <w:iCs/>
          <w:lang w:val="en-US"/>
        </w:rPr>
        <w:t xml:space="preserve"> </w:t>
      </w:r>
      <w:proofErr w:type="spellStart"/>
      <w:r>
        <w:rPr>
          <w:i/>
          <w:iCs/>
          <w:lang w:val="en-US"/>
        </w:rPr>
        <w:t>Petrovny</w:t>
      </w:r>
      <w:proofErr w:type="spellEnd"/>
      <w:r>
        <w:rPr>
          <w:i/>
          <w:iCs/>
          <w:lang w:val="en-US"/>
        </w:rPr>
        <w:t xml:space="preserve"> 1748 </w:t>
      </w:r>
      <w:proofErr w:type="spellStart"/>
      <w:r>
        <w:rPr>
          <w:i/>
          <w:iCs/>
          <w:lang w:val="en-US"/>
        </w:rPr>
        <w:t>goda</w:t>
      </w:r>
      <w:proofErr w:type="spellEnd"/>
      <w:r>
        <w:rPr>
          <w:lang w:val="en-US"/>
        </w:rPr>
        <w:t xml:space="preserve"> (“Ode on the Anniversary of the Ascent to the Throne of her Majesty Empress </w:t>
      </w:r>
      <w:proofErr w:type="spellStart"/>
      <w:r>
        <w:rPr>
          <w:lang w:val="en-US"/>
        </w:rPr>
        <w:t>Elizaveta</w:t>
      </w:r>
      <w:proofErr w:type="spellEnd"/>
      <w:r>
        <w:rPr>
          <w:lang w:val="en-US"/>
        </w:rPr>
        <w:t xml:space="preserve"> </w:t>
      </w:r>
      <w:proofErr w:type="spellStart"/>
      <w:r>
        <w:rPr>
          <w:lang w:val="en-US"/>
        </w:rPr>
        <w:t>Petrovna</w:t>
      </w:r>
      <w:proofErr w:type="spellEnd"/>
      <w:r>
        <w:rPr>
          <w:lang w:val="en-US"/>
        </w:rPr>
        <w:t xml:space="preserve"> of the Year 1748”). In </w:t>
      </w:r>
      <w:r>
        <w:rPr>
          <w:i/>
          <w:iCs/>
          <w:lang w:val="en-US"/>
        </w:rPr>
        <w:t xml:space="preserve">Eugene </w:t>
      </w:r>
      <w:proofErr w:type="spellStart"/>
      <w:r>
        <w:rPr>
          <w:i/>
          <w:iCs/>
          <w:lang w:val="en-US"/>
        </w:rPr>
        <w:t>Onegin</w:t>
      </w:r>
      <w:proofErr w:type="spellEnd"/>
      <w:r>
        <w:rPr>
          <w:lang w:val="en-US"/>
        </w:rPr>
        <w:t xml:space="preserve"> (Five: XXV: 1-4) Pushkin parodies the opening lines of </w:t>
      </w:r>
      <w:proofErr w:type="spellStart"/>
      <w:r>
        <w:rPr>
          <w:lang w:val="en-US"/>
        </w:rPr>
        <w:t>Lomonosov’s</w:t>
      </w:r>
      <w:proofErr w:type="spellEnd"/>
      <w:r>
        <w:rPr>
          <w:lang w:val="en-US"/>
        </w:rPr>
        <w:t xml:space="preserve"> poem:</w:t>
      </w:r>
    </w:p>
    <w:p w:rsidR="002C0629" w:rsidRDefault="002C0629" w:rsidP="002C0629">
      <w:pPr>
        <w:rPr>
          <w:lang w:val="en-US"/>
        </w:rPr>
      </w:pPr>
    </w:p>
    <w:p w:rsidR="002C0629" w:rsidRDefault="002C0629" w:rsidP="002C0629">
      <w:r>
        <w:t>Но вот багряною рукою 34</w:t>
      </w:r>
    </w:p>
    <w:p w:rsidR="002C0629" w:rsidRDefault="002C0629" w:rsidP="002C0629">
      <w:r>
        <w:t>Заря от утренних долин</w:t>
      </w:r>
    </w:p>
    <w:p w:rsidR="002C0629" w:rsidRDefault="002C0629" w:rsidP="002C0629">
      <w:r>
        <w:t>Выводит с солнцем за собою</w:t>
      </w:r>
    </w:p>
    <w:p w:rsidR="002C0629" w:rsidRDefault="002C0629" w:rsidP="002C0629">
      <w:r>
        <w:t>Весёлый праздник именин.</w:t>
      </w:r>
    </w:p>
    <w:p w:rsidR="002C0629" w:rsidRDefault="002C0629" w:rsidP="002C0629"/>
    <w:p w:rsidR="002C0629" w:rsidRDefault="002C0629" w:rsidP="002C0629">
      <w:pPr>
        <w:rPr>
          <w:lang w:val="en-US"/>
        </w:rPr>
      </w:pPr>
      <w:r>
        <w:rPr>
          <w:lang w:val="en-US"/>
        </w:rPr>
        <w:t>But lo, with crimson hand 34</w:t>
      </w:r>
    </w:p>
    <w:p w:rsidR="002C0629" w:rsidRDefault="002C0629" w:rsidP="002C0629">
      <w:pPr>
        <w:rPr>
          <w:lang w:val="en-US"/>
        </w:rPr>
      </w:pPr>
      <w:r>
        <w:rPr>
          <w:lang w:val="en-US"/>
        </w:rPr>
        <w:t>Aurora from the morning dales</w:t>
      </w:r>
    </w:p>
    <w:p w:rsidR="002C0629" w:rsidRDefault="002C0629" w:rsidP="002C0629">
      <w:pPr>
        <w:rPr>
          <w:lang w:val="en-US"/>
        </w:rPr>
      </w:pPr>
      <w:proofErr w:type="gramStart"/>
      <w:r>
        <w:rPr>
          <w:lang w:val="en-US"/>
        </w:rPr>
        <w:lastRenderedPageBreak/>
        <w:t>leads</w:t>
      </w:r>
      <w:proofErr w:type="gramEnd"/>
      <w:r>
        <w:rPr>
          <w:lang w:val="en-US"/>
        </w:rPr>
        <w:t xml:space="preserve"> forth, with the sun, after her</w:t>
      </w:r>
    </w:p>
    <w:p w:rsidR="002C0629" w:rsidRDefault="002C0629" w:rsidP="002C0629">
      <w:pPr>
        <w:rPr>
          <w:lang w:val="en-US"/>
        </w:rPr>
      </w:pPr>
      <w:proofErr w:type="gramStart"/>
      <w:r>
        <w:rPr>
          <w:lang w:val="en-US"/>
        </w:rPr>
        <w:t>the</w:t>
      </w:r>
      <w:proofErr w:type="gramEnd"/>
      <w:r>
        <w:rPr>
          <w:lang w:val="en-US"/>
        </w:rPr>
        <w:t xml:space="preserve"> merry name-day festival.</w:t>
      </w:r>
    </w:p>
    <w:p w:rsidR="002C0629" w:rsidRDefault="002C0629" w:rsidP="002C0629">
      <w:pPr>
        <w:rPr>
          <w:lang w:val="en-US"/>
        </w:rPr>
      </w:pPr>
    </w:p>
    <w:p w:rsidR="002C0629" w:rsidRDefault="002C0629" w:rsidP="002C0629">
      <w:pPr>
        <w:rPr>
          <w:color w:val="1F497D"/>
        </w:rPr>
      </w:pPr>
      <w:r>
        <w:rPr>
          <w:lang w:val="en-US"/>
        </w:rPr>
        <w:t>Pushkin</w:t>
      </w:r>
      <w:r>
        <w:t>’</w:t>
      </w:r>
      <w:r>
        <w:rPr>
          <w:lang w:val="en-US"/>
        </w:rPr>
        <w:t>s</w:t>
      </w:r>
      <w:r w:rsidRPr="002C0629">
        <w:t xml:space="preserve"> </w:t>
      </w:r>
      <w:r>
        <w:rPr>
          <w:lang w:val="en-US"/>
        </w:rPr>
        <w:t>note</w:t>
      </w:r>
      <w:r>
        <w:t xml:space="preserve"> 34: Пародия известных стихов Ломоносова</w:t>
      </w:r>
      <w:proofErr w:type="gramStart"/>
      <w:r>
        <w:t>:</w:t>
      </w:r>
      <w:proofErr w:type="gramEnd"/>
      <w:r>
        <w:br/>
      </w:r>
      <w:r>
        <w:br/>
        <w:t>Заря багряною рукою</w:t>
      </w:r>
      <w:r>
        <w:br/>
        <w:t>От утренних спокойных вод</w:t>
      </w:r>
      <w:r>
        <w:br/>
        <w:t>Выводит с солнцем за собою, — и проч.</w:t>
      </w:r>
    </w:p>
    <w:p w:rsidR="002C0629" w:rsidRDefault="002C0629" w:rsidP="002C0629">
      <w:pPr>
        <w:rPr>
          <w:color w:val="1F497D"/>
        </w:rPr>
      </w:pPr>
    </w:p>
    <w:p w:rsidR="002C0629" w:rsidRDefault="002C0629" w:rsidP="002C0629">
      <w:pPr>
        <w:rPr>
          <w:lang w:val="en-US"/>
        </w:rPr>
      </w:pPr>
      <w:proofErr w:type="gramStart"/>
      <w:r>
        <w:rPr>
          <w:lang w:val="en-US"/>
        </w:rPr>
        <w:t>a</w:t>
      </w:r>
      <w:proofErr w:type="gramEnd"/>
      <w:r>
        <w:rPr>
          <w:lang w:val="en-US"/>
        </w:rPr>
        <w:t xml:space="preserve"> parody of </w:t>
      </w:r>
      <w:proofErr w:type="spellStart"/>
      <w:r>
        <w:rPr>
          <w:lang w:val="en-US"/>
        </w:rPr>
        <w:t>Lomonosov’s</w:t>
      </w:r>
      <w:proofErr w:type="spellEnd"/>
      <w:r>
        <w:rPr>
          <w:lang w:val="en-US"/>
        </w:rPr>
        <w:t xml:space="preserve"> well-known lines:</w:t>
      </w:r>
    </w:p>
    <w:p w:rsidR="002C0629" w:rsidRDefault="002C0629" w:rsidP="002C0629">
      <w:pPr>
        <w:rPr>
          <w:lang w:val="en-US"/>
        </w:rPr>
      </w:pPr>
    </w:p>
    <w:p w:rsidR="002C0629" w:rsidRDefault="002C0629" w:rsidP="002C0629">
      <w:pPr>
        <w:rPr>
          <w:lang w:val="en-US"/>
        </w:rPr>
      </w:pPr>
      <w:r>
        <w:rPr>
          <w:lang w:val="en-US"/>
        </w:rPr>
        <w:t>Aurora with a crimson hand</w:t>
      </w:r>
    </w:p>
    <w:p w:rsidR="002C0629" w:rsidRDefault="002C0629" w:rsidP="002C0629">
      <w:pPr>
        <w:rPr>
          <w:lang w:val="en-US"/>
        </w:rPr>
      </w:pPr>
      <w:proofErr w:type="gramStart"/>
      <w:r>
        <w:rPr>
          <w:lang w:val="en-US"/>
        </w:rPr>
        <w:t>from</w:t>
      </w:r>
      <w:proofErr w:type="gramEnd"/>
      <w:r>
        <w:rPr>
          <w:lang w:val="en-US"/>
        </w:rPr>
        <w:t xml:space="preserve"> the calm morning waters</w:t>
      </w:r>
    </w:p>
    <w:p w:rsidR="002C0629" w:rsidRDefault="002C0629" w:rsidP="002C0629">
      <w:pPr>
        <w:rPr>
          <w:lang w:val="en-US"/>
        </w:rPr>
      </w:pPr>
      <w:proofErr w:type="gramStart"/>
      <w:r>
        <w:rPr>
          <w:lang w:val="en-US"/>
        </w:rPr>
        <w:t>leads</w:t>
      </w:r>
      <w:proofErr w:type="gramEnd"/>
      <w:r>
        <w:rPr>
          <w:lang w:val="en-US"/>
        </w:rPr>
        <w:t xml:space="preserve"> forth with the sun after her, etc.</w:t>
      </w:r>
      <w:r>
        <w:rPr>
          <w:lang w:val="en-US"/>
        </w:rPr>
        <w:br/>
      </w:r>
      <w:r>
        <w:rPr>
          <w:lang w:val="en-US"/>
        </w:rPr>
        <w:br/>
        <w:t xml:space="preserve">In Chapter One of EO Pushkin describes </w:t>
      </w:r>
      <w:proofErr w:type="spellStart"/>
      <w:r>
        <w:rPr>
          <w:lang w:val="en-US"/>
        </w:rPr>
        <w:t>Onegin’s</w:t>
      </w:r>
      <w:proofErr w:type="spellEnd"/>
      <w:r>
        <w:rPr>
          <w:lang w:val="en-US"/>
        </w:rPr>
        <w:t xml:space="preserve"> day in St. Petersburg and</w:t>
      </w:r>
      <w:r>
        <w:rPr>
          <w:color w:val="1F497D"/>
          <w:lang w:val="en-US"/>
        </w:rPr>
        <w:t xml:space="preserve"> </w:t>
      </w:r>
      <w:r>
        <w:rPr>
          <w:lang w:val="en-US"/>
        </w:rPr>
        <w:t xml:space="preserve">(in One: XVI: 4) mentions </w:t>
      </w:r>
      <w:proofErr w:type="spellStart"/>
      <w:r>
        <w:rPr>
          <w:lang w:val="en-US"/>
        </w:rPr>
        <w:t>Onegin’s</w:t>
      </w:r>
      <w:proofErr w:type="spellEnd"/>
      <w:r>
        <w:rPr>
          <w:lang w:val="en-US"/>
        </w:rPr>
        <w:t xml:space="preserve"> </w:t>
      </w:r>
      <w:proofErr w:type="spellStart"/>
      <w:r>
        <w:rPr>
          <w:i/>
          <w:iCs/>
          <w:lang w:val="en-US"/>
        </w:rPr>
        <w:t>bobrovyi</w:t>
      </w:r>
      <w:proofErr w:type="spellEnd"/>
      <w:r>
        <w:rPr>
          <w:i/>
          <w:iCs/>
          <w:lang w:val="en-US"/>
        </w:rPr>
        <w:t xml:space="preserve"> </w:t>
      </w:r>
      <w:proofErr w:type="spellStart"/>
      <w:r>
        <w:rPr>
          <w:i/>
          <w:iCs/>
          <w:lang w:val="en-US"/>
        </w:rPr>
        <w:t>vorotnik</w:t>
      </w:r>
      <w:proofErr w:type="spellEnd"/>
      <w:r>
        <w:rPr>
          <w:lang w:val="en-US"/>
        </w:rPr>
        <w:t xml:space="preserve"> (beaver collar):</w:t>
      </w:r>
    </w:p>
    <w:p w:rsidR="002C0629" w:rsidRDefault="002C0629" w:rsidP="002C0629">
      <w:pPr>
        <w:rPr>
          <w:lang w:val="en-US"/>
        </w:rPr>
      </w:pPr>
    </w:p>
    <w:p w:rsidR="002C0629" w:rsidRDefault="002C0629" w:rsidP="002C0629">
      <w:r>
        <w:t>Уж тёмно: в санки он садится.</w:t>
      </w:r>
      <w:r>
        <w:br/>
        <w:t>"Пади, пади!" - раздался крик;</w:t>
      </w:r>
      <w:r>
        <w:br/>
        <w:t>Морозной пылью серебрится</w:t>
      </w:r>
      <w:r>
        <w:br/>
        <w:t>Его бобровый воротник.</w:t>
      </w:r>
    </w:p>
    <w:p w:rsidR="002C0629" w:rsidRDefault="002C0629" w:rsidP="002C0629">
      <w:r>
        <w:t>К Talon4</w:t>
      </w:r>
      <w:r>
        <w:rPr>
          <w:color w:val="1F497D"/>
        </w:rPr>
        <w:t xml:space="preserve"> </w:t>
      </w:r>
      <w:r>
        <w:t>помчался: он уверен,</w:t>
      </w:r>
      <w:r>
        <w:br/>
        <w:t>Что там уж ждёт его Каверин.</w:t>
      </w:r>
    </w:p>
    <w:p w:rsidR="002C0629" w:rsidRDefault="002C0629" w:rsidP="002C0629">
      <w:r>
        <w:t>Вошёл: и пробка в потолок,</w:t>
      </w:r>
      <w:r>
        <w:br/>
        <w:t>Вина кометы брызнул ток,</w:t>
      </w:r>
      <w:r>
        <w:br/>
        <w:t xml:space="preserve">Пред ним </w:t>
      </w:r>
      <w:proofErr w:type="spellStart"/>
      <w:r>
        <w:t>roast-beef</w:t>
      </w:r>
      <w:proofErr w:type="spellEnd"/>
      <w:r>
        <w:t xml:space="preserve"> окровавленный,</w:t>
      </w:r>
      <w:r>
        <w:br/>
        <w:t xml:space="preserve">И </w:t>
      </w:r>
      <w:proofErr w:type="spellStart"/>
      <w:r>
        <w:t>трюфли</w:t>
      </w:r>
      <w:proofErr w:type="spellEnd"/>
      <w:r>
        <w:t>, роскошь юных лет,</w:t>
      </w:r>
      <w:r>
        <w:br/>
        <w:t>Французской кухни лучший цвет,</w:t>
      </w:r>
      <w:r>
        <w:br/>
        <w:t xml:space="preserve">И </w:t>
      </w:r>
      <w:proofErr w:type="spellStart"/>
      <w:r>
        <w:t>Стразбурга</w:t>
      </w:r>
      <w:proofErr w:type="spellEnd"/>
      <w:r>
        <w:t xml:space="preserve"> пирог нетленный</w:t>
      </w:r>
      <w:proofErr w:type="gramStart"/>
      <w:r>
        <w:br/>
        <w:t>М</w:t>
      </w:r>
      <w:proofErr w:type="gramEnd"/>
      <w:r>
        <w:t xml:space="preserve">еж сыром </w:t>
      </w:r>
      <w:proofErr w:type="spellStart"/>
      <w:r>
        <w:t>Лимбургским</w:t>
      </w:r>
      <w:proofErr w:type="spellEnd"/>
      <w:r>
        <w:t xml:space="preserve"> живым</w:t>
      </w:r>
      <w:r>
        <w:br/>
        <w:t>И ананасом золотым.</w:t>
      </w:r>
    </w:p>
    <w:p w:rsidR="002C0629" w:rsidRDefault="002C0629" w:rsidP="002C0629"/>
    <w:p w:rsidR="002C0629" w:rsidRDefault="002C0629" w:rsidP="002C0629">
      <w:pPr>
        <w:rPr>
          <w:lang w:val="en-US"/>
        </w:rPr>
      </w:pPr>
      <w:r>
        <w:rPr>
          <w:lang w:val="en-US"/>
        </w:rPr>
        <w:t>It’s already dark. He gets into a sleigh.</w:t>
      </w:r>
    </w:p>
    <w:p w:rsidR="002C0629" w:rsidRDefault="002C0629" w:rsidP="002C0629">
      <w:pPr>
        <w:rPr>
          <w:lang w:val="en-US"/>
        </w:rPr>
      </w:pPr>
      <w:r>
        <w:rPr>
          <w:lang w:val="en-US"/>
        </w:rPr>
        <w:t>The cry “Way, way!” resounds.</w:t>
      </w:r>
    </w:p>
    <w:p w:rsidR="002C0629" w:rsidRDefault="002C0629" w:rsidP="002C0629">
      <w:pPr>
        <w:rPr>
          <w:lang w:val="en-US"/>
        </w:rPr>
      </w:pPr>
      <w:r>
        <w:rPr>
          <w:lang w:val="en-US"/>
        </w:rPr>
        <w:t xml:space="preserve">With </w:t>
      </w:r>
      <w:proofErr w:type="spellStart"/>
      <w:r>
        <w:rPr>
          <w:lang w:val="en-US"/>
        </w:rPr>
        <w:t>frostdust</w:t>
      </w:r>
      <w:proofErr w:type="spellEnd"/>
      <w:r>
        <w:rPr>
          <w:lang w:val="en-US"/>
        </w:rPr>
        <w:t xml:space="preserve"> silvers</w:t>
      </w:r>
    </w:p>
    <w:p w:rsidR="002C0629" w:rsidRDefault="002C0629" w:rsidP="002C0629">
      <w:pPr>
        <w:rPr>
          <w:lang w:val="en-US"/>
        </w:rPr>
      </w:pPr>
      <w:proofErr w:type="gramStart"/>
      <w:r>
        <w:rPr>
          <w:lang w:val="en-US"/>
        </w:rPr>
        <w:t>his</w:t>
      </w:r>
      <w:proofErr w:type="gramEnd"/>
      <w:r>
        <w:rPr>
          <w:lang w:val="en-US"/>
        </w:rPr>
        <w:t xml:space="preserve"> beaver collar.</w:t>
      </w:r>
    </w:p>
    <w:p w:rsidR="002C0629" w:rsidRDefault="002C0629" w:rsidP="002C0629">
      <w:pPr>
        <w:rPr>
          <w:lang w:val="en-US"/>
        </w:rPr>
      </w:pPr>
      <w:r>
        <w:rPr>
          <w:lang w:val="en-US"/>
        </w:rPr>
        <w:t>To Talon's</w:t>
      </w:r>
      <w:hyperlink r:id="rId6" w:anchor="puskin_en_4" w:history="1">
        <w:r>
          <w:rPr>
            <w:rStyle w:val="a3"/>
            <w:color w:val="auto"/>
            <w:u w:val="none"/>
            <w:lang w:val="en-US"/>
          </w:rPr>
          <w:t>4</w:t>
        </w:r>
      </w:hyperlink>
      <w:r w:rsidRPr="002C0629">
        <w:rPr>
          <w:lang w:val="en-US"/>
        </w:rPr>
        <w:t xml:space="preserve"> </w:t>
      </w:r>
      <w:r>
        <w:rPr>
          <w:lang w:val="en-US"/>
        </w:rPr>
        <w:t>he has dashed off: he is certain</w:t>
      </w:r>
    </w:p>
    <w:p w:rsidR="002C0629" w:rsidRDefault="002C0629" w:rsidP="002C0629">
      <w:pPr>
        <w:rPr>
          <w:lang w:val="en-US"/>
        </w:rPr>
      </w:pPr>
      <w:proofErr w:type="gramStart"/>
      <w:r>
        <w:rPr>
          <w:lang w:val="en-US"/>
        </w:rPr>
        <w:t>that</w:t>
      </w:r>
      <w:proofErr w:type="gramEnd"/>
      <w:r>
        <w:rPr>
          <w:lang w:val="en-US"/>
        </w:rPr>
        <w:t xml:space="preserve"> there already waits for him [</w:t>
      </w:r>
      <w:proofErr w:type="spellStart"/>
      <w:r>
        <w:rPr>
          <w:lang w:val="en-US"/>
        </w:rPr>
        <w:t>Kaverin</w:t>
      </w:r>
      <w:proofErr w:type="spellEnd"/>
      <w:r>
        <w:rPr>
          <w:lang w:val="en-US"/>
        </w:rPr>
        <w:t>];</w:t>
      </w:r>
    </w:p>
    <w:p w:rsidR="002C0629" w:rsidRDefault="002C0629" w:rsidP="002C0629">
      <w:pPr>
        <w:rPr>
          <w:lang w:val="en-US"/>
        </w:rPr>
      </w:pPr>
      <w:proofErr w:type="gramStart"/>
      <w:r>
        <w:rPr>
          <w:lang w:val="en-US"/>
        </w:rPr>
        <w:t>has</w:t>
      </w:r>
      <w:proofErr w:type="gramEnd"/>
      <w:r>
        <w:rPr>
          <w:lang w:val="en-US"/>
        </w:rPr>
        <w:t xml:space="preserve"> entered – and the cork goes </w:t>
      </w:r>
      <w:proofErr w:type="spellStart"/>
      <w:r>
        <w:rPr>
          <w:lang w:val="en-US"/>
        </w:rPr>
        <w:t>ceilingward</w:t>
      </w:r>
      <w:proofErr w:type="spellEnd"/>
      <w:r>
        <w:rPr>
          <w:lang w:val="en-US"/>
        </w:rPr>
        <w:t>,</w:t>
      </w:r>
    </w:p>
    <w:p w:rsidR="002C0629" w:rsidRDefault="002C0629" w:rsidP="002C0629">
      <w:pPr>
        <w:rPr>
          <w:lang w:val="en-US"/>
        </w:rPr>
      </w:pPr>
      <w:proofErr w:type="gramStart"/>
      <w:r>
        <w:rPr>
          <w:lang w:val="en-US"/>
        </w:rPr>
        <w:t>the</w:t>
      </w:r>
      <w:proofErr w:type="gramEnd"/>
      <w:r>
        <w:rPr>
          <w:lang w:val="en-US"/>
        </w:rPr>
        <w:t xml:space="preserve"> flow of comet wine has spurted,</w:t>
      </w:r>
    </w:p>
    <w:p w:rsidR="002C0629" w:rsidRDefault="002C0629" w:rsidP="002C0629">
      <w:pPr>
        <w:rPr>
          <w:lang w:val="en-US"/>
        </w:rPr>
      </w:pPr>
      <w:proofErr w:type="gramStart"/>
      <w:r>
        <w:rPr>
          <w:lang w:val="en-US"/>
        </w:rPr>
        <w:t>a</w:t>
      </w:r>
      <w:proofErr w:type="gramEnd"/>
      <w:r>
        <w:rPr>
          <w:lang w:val="en-US"/>
        </w:rPr>
        <w:t xml:space="preserve"> bloody roast beef is before him,</w:t>
      </w:r>
    </w:p>
    <w:p w:rsidR="002C0629" w:rsidRDefault="002C0629" w:rsidP="002C0629">
      <w:pPr>
        <w:rPr>
          <w:lang w:val="en-US"/>
        </w:rPr>
      </w:pPr>
      <w:proofErr w:type="gramStart"/>
      <w:r>
        <w:rPr>
          <w:lang w:val="en-US"/>
        </w:rPr>
        <w:t>and</w:t>
      </w:r>
      <w:proofErr w:type="gramEnd"/>
      <w:r>
        <w:rPr>
          <w:lang w:val="en-US"/>
        </w:rPr>
        <w:t xml:space="preserve"> truffles, luxury of youthful years,</w:t>
      </w:r>
    </w:p>
    <w:p w:rsidR="002C0629" w:rsidRDefault="002C0629" w:rsidP="002C0629">
      <w:pPr>
        <w:rPr>
          <w:lang w:val="en-US"/>
        </w:rPr>
      </w:pPr>
      <w:proofErr w:type="gramStart"/>
      <w:r>
        <w:rPr>
          <w:lang w:val="en-US"/>
        </w:rPr>
        <w:t>the</w:t>
      </w:r>
      <w:proofErr w:type="gramEnd"/>
      <w:r>
        <w:rPr>
          <w:lang w:val="en-US"/>
        </w:rPr>
        <w:t xml:space="preserve"> best flower of French cookery,</w:t>
      </w:r>
    </w:p>
    <w:p w:rsidR="002C0629" w:rsidRDefault="002C0629" w:rsidP="002C0629">
      <w:pPr>
        <w:rPr>
          <w:lang w:val="en-US"/>
        </w:rPr>
      </w:pPr>
      <w:proofErr w:type="gramStart"/>
      <w:r>
        <w:rPr>
          <w:lang w:val="en-US"/>
        </w:rPr>
        <w:t>and</w:t>
      </w:r>
      <w:proofErr w:type="gramEnd"/>
      <w:r>
        <w:rPr>
          <w:lang w:val="en-US"/>
        </w:rPr>
        <w:t xml:space="preserve"> a </w:t>
      </w:r>
      <w:proofErr w:type="spellStart"/>
      <w:r>
        <w:rPr>
          <w:lang w:val="en-US"/>
        </w:rPr>
        <w:t>decayless</w:t>
      </w:r>
      <w:proofErr w:type="spellEnd"/>
      <w:r>
        <w:rPr>
          <w:lang w:val="en-US"/>
        </w:rPr>
        <w:t xml:space="preserve"> Strasbourg pie</w:t>
      </w:r>
    </w:p>
    <w:p w:rsidR="002C0629" w:rsidRDefault="002C0629" w:rsidP="002C0629">
      <w:pPr>
        <w:rPr>
          <w:lang w:val="en-US"/>
        </w:rPr>
      </w:pPr>
      <w:proofErr w:type="gramStart"/>
      <w:r>
        <w:rPr>
          <w:lang w:val="en-US"/>
        </w:rPr>
        <w:t>between</w:t>
      </w:r>
      <w:proofErr w:type="gramEnd"/>
      <w:r>
        <w:rPr>
          <w:lang w:val="en-US"/>
        </w:rPr>
        <w:t xml:space="preserve"> a living Limburg cheese</w:t>
      </w:r>
    </w:p>
    <w:p w:rsidR="002C0629" w:rsidRDefault="002C0629" w:rsidP="002C0629">
      <w:pPr>
        <w:rPr>
          <w:lang w:val="en-US"/>
        </w:rPr>
      </w:pPr>
      <w:proofErr w:type="gramStart"/>
      <w:r>
        <w:rPr>
          <w:lang w:val="en-US"/>
        </w:rPr>
        <w:t>and</w:t>
      </w:r>
      <w:proofErr w:type="gramEnd"/>
      <w:r>
        <w:rPr>
          <w:lang w:val="en-US"/>
        </w:rPr>
        <w:t xml:space="preserve"> a golden</w:t>
      </w:r>
      <w:r>
        <w:rPr>
          <w:color w:val="1F497D"/>
          <w:lang w:val="en-US"/>
        </w:rPr>
        <w:t xml:space="preserve"> </w:t>
      </w:r>
      <w:proofErr w:type="spellStart"/>
      <w:r>
        <w:rPr>
          <w:lang w:val="en-US"/>
        </w:rPr>
        <w:t>ananas</w:t>
      </w:r>
      <w:proofErr w:type="spellEnd"/>
      <w:r>
        <w:rPr>
          <w:lang w:val="en-US"/>
        </w:rPr>
        <w:t>.</w:t>
      </w:r>
    </w:p>
    <w:p w:rsidR="002C0629" w:rsidRDefault="002C0629" w:rsidP="002C0629">
      <w:pPr>
        <w:rPr>
          <w:lang w:val="en-US"/>
        </w:rPr>
      </w:pPr>
    </w:p>
    <w:p w:rsidR="002C0629" w:rsidRDefault="002C0629" w:rsidP="002C0629">
      <w:pPr>
        <w:rPr>
          <w:lang w:val="en-US"/>
        </w:rPr>
      </w:pPr>
      <w:r>
        <w:rPr>
          <w:lang w:val="en-US"/>
        </w:rPr>
        <w:t>Pushkin’s note 4: Well-known restaurateur.</w:t>
      </w:r>
    </w:p>
    <w:p w:rsidR="002C0629" w:rsidRDefault="002C0629" w:rsidP="002C0629">
      <w:pPr>
        <w:rPr>
          <w:lang w:val="en-US"/>
        </w:rPr>
      </w:pPr>
    </w:p>
    <w:p w:rsidR="002C0629" w:rsidRDefault="002C0629" w:rsidP="002C0629">
      <w:pPr>
        <w:rPr>
          <w:lang w:val="en-US"/>
        </w:rPr>
      </w:pPr>
      <w:r>
        <w:rPr>
          <w:lang w:val="en-US"/>
        </w:rPr>
        <w:t xml:space="preserve">In his Foreword to Shade’s poem </w:t>
      </w:r>
      <w:proofErr w:type="spellStart"/>
      <w:r>
        <w:rPr>
          <w:lang w:val="en-US"/>
        </w:rPr>
        <w:t>Kinbote</w:t>
      </w:r>
      <w:proofErr w:type="spellEnd"/>
      <w:r>
        <w:rPr>
          <w:lang w:val="en-US"/>
        </w:rPr>
        <w:t xml:space="preserve"> says that he is a strict vegetarian and likes to cook his own meals:</w:t>
      </w:r>
    </w:p>
    <w:p w:rsidR="002C0629" w:rsidRDefault="002C0629" w:rsidP="002C0629">
      <w:pPr>
        <w:rPr>
          <w:lang w:val="en-US"/>
        </w:rPr>
      </w:pPr>
    </w:p>
    <w:p w:rsidR="002C0629" w:rsidRDefault="002C0629" w:rsidP="002C0629">
      <w:pPr>
        <w:rPr>
          <w:lang w:val="en-US"/>
        </w:rPr>
      </w:pPr>
      <w:r>
        <w:rPr>
          <w:lang w:val="en-US"/>
        </w:rPr>
        <w:lastRenderedPageBreak/>
        <w:t xml:space="preserve">A few days later, however, namely on Monday, February 16, I was introduced to the old poet at lunch time in the faculty club. "At last presented credentials," as noted, a little ironically, in my agenda. I was invited to join him and four or five other eminent professors at his usual table, under an enlarged photograph of Wordsmith College as it was, stunned and shabby, on a remarkably gloomy summer day in 1903. His laconic suggestions that I "try the pork" amused me. I am a strict vegetarian, and I like to cook my own meals. Consuming something that had been handled by a fellow creature was, I explained to the rubicund </w:t>
      </w:r>
      <w:proofErr w:type="spellStart"/>
      <w:r>
        <w:rPr>
          <w:lang w:val="en-US"/>
        </w:rPr>
        <w:t>convives</w:t>
      </w:r>
      <w:proofErr w:type="spellEnd"/>
      <w:r>
        <w:rPr>
          <w:lang w:val="en-US"/>
        </w:rPr>
        <w:t xml:space="preserve">, as repulsive to me as eating any creature, and that would include--lowering my voice--the pulpous pony-tailed girl student who served us and licked her pencil. Moreover, I had already finished the fruit brought with me in my briefcase, so I would content myself, I said, with a bottle of good college ale. My free and simple demeanor set everybody at ease. The usual questions were fired at me about eggnogs and milkshakes being or not being acceptable to one of my persuasion. Shade said that with him it was the other way around: he must make a definite effort to partake of a vegetable. Beginning a </w:t>
      </w:r>
      <w:proofErr w:type="gramStart"/>
      <w:r>
        <w:rPr>
          <w:lang w:val="en-US"/>
        </w:rPr>
        <w:t>salad,</w:t>
      </w:r>
      <w:proofErr w:type="gramEnd"/>
      <w:r>
        <w:rPr>
          <w:lang w:val="en-US"/>
        </w:rPr>
        <w:t xml:space="preserve"> was to him like stepping into sea water on a chilly day, and he had always to brace himself in order to attack the fortress of an apple.</w:t>
      </w:r>
    </w:p>
    <w:p w:rsidR="002C0629" w:rsidRDefault="002C0629" w:rsidP="002C0629">
      <w:pPr>
        <w:rPr>
          <w:lang w:val="en-US"/>
        </w:rPr>
      </w:pPr>
    </w:p>
    <w:p w:rsidR="002C0629" w:rsidRDefault="002C0629" w:rsidP="002C0629">
      <w:pPr>
        <w:rPr>
          <w:lang w:val="en-US"/>
        </w:rPr>
      </w:pPr>
      <w:r>
        <w:rPr>
          <w:lang w:val="en-US"/>
        </w:rPr>
        <w:t xml:space="preserve">According to </w:t>
      </w:r>
      <w:proofErr w:type="spellStart"/>
      <w:r>
        <w:rPr>
          <w:lang w:val="en-US"/>
        </w:rPr>
        <w:t>Kinbote</w:t>
      </w:r>
      <w:proofErr w:type="spellEnd"/>
      <w:r>
        <w:rPr>
          <w:lang w:val="en-US"/>
        </w:rPr>
        <w:t>, he became a vegetarian after reading a story about an Italian despot:</w:t>
      </w:r>
    </w:p>
    <w:p w:rsidR="002C0629" w:rsidRDefault="002C0629" w:rsidP="002C0629">
      <w:pPr>
        <w:rPr>
          <w:lang w:val="en-US"/>
        </w:rPr>
      </w:pPr>
    </w:p>
    <w:p w:rsidR="002C0629" w:rsidRDefault="002C0629" w:rsidP="002C0629">
      <w:pPr>
        <w:rPr>
          <w:lang w:val="en-US"/>
        </w:rPr>
      </w:pPr>
      <w:r>
        <w:rPr>
          <w:lang w:val="en-US"/>
        </w:rPr>
        <w:t xml:space="preserve">When the fallen tyrant is tied, naked and howling, to a plank in the public square and killed piecemeal by the people who cut slices out, and eat them, and distribute his living body among themselves (as I read when young in a story about an Italian despot, which made of me a vegetarian for life), </w:t>
      </w:r>
      <w:proofErr w:type="spellStart"/>
      <w:r>
        <w:rPr>
          <w:lang w:val="en-US"/>
        </w:rPr>
        <w:t>Gradus</w:t>
      </w:r>
      <w:proofErr w:type="spellEnd"/>
      <w:r>
        <w:rPr>
          <w:lang w:val="en-US"/>
        </w:rPr>
        <w:t xml:space="preserve"> does not take part in the infernal sacrament: he points out the right instrument and directs the carving. (</w:t>
      </w:r>
      <w:proofErr w:type="gramStart"/>
      <w:r>
        <w:rPr>
          <w:lang w:val="en-US"/>
        </w:rPr>
        <w:t>note</w:t>
      </w:r>
      <w:proofErr w:type="gramEnd"/>
      <w:r>
        <w:rPr>
          <w:lang w:val="en-US"/>
        </w:rPr>
        <w:t xml:space="preserve"> to Line 171)</w:t>
      </w:r>
    </w:p>
    <w:p w:rsidR="002C0629" w:rsidRDefault="002C0629" w:rsidP="002C0629">
      <w:pPr>
        <w:rPr>
          <w:color w:val="1F497D"/>
          <w:lang w:val="en-US"/>
        </w:rPr>
      </w:pPr>
    </w:p>
    <w:p w:rsidR="002C0629" w:rsidRDefault="002C0629" w:rsidP="002C0629">
      <w:pPr>
        <w:rPr>
          <w:lang w:val="en-US"/>
        </w:rPr>
      </w:pPr>
      <w:r>
        <w:rPr>
          <w:lang w:val="en-US"/>
        </w:rPr>
        <w:t xml:space="preserve">In VN’s story </w:t>
      </w:r>
      <w:r>
        <w:rPr>
          <w:i/>
          <w:iCs/>
          <w:lang w:val="en-US"/>
        </w:rPr>
        <w:t>Krug</w:t>
      </w:r>
      <w:r>
        <w:rPr>
          <w:lang w:val="en-US"/>
        </w:rPr>
        <w:t xml:space="preserve"> (“The Circle,” 1936) Tanya mentions the despot</w:t>
      </w:r>
      <w:r>
        <w:rPr>
          <w:color w:val="1F497D"/>
          <w:lang w:val="en-US"/>
        </w:rPr>
        <w:t xml:space="preserve"> </w:t>
      </w:r>
      <w:r>
        <w:rPr>
          <w:lang w:val="en-US"/>
        </w:rPr>
        <w:t>who feasts in his rich palace:</w:t>
      </w:r>
    </w:p>
    <w:p w:rsidR="002C0629" w:rsidRDefault="002C0629" w:rsidP="002C0629">
      <w:pPr>
        <w:rPr>
          <w:lang w:val="en-US"/>
        </w:rPr>
      </w:pPr>
    </w:p>
    <w:p w:rsidR="002C0629" w:rsidRDefault="002C0629" w:rsidP="002C0629">
      <w:r>
        <w:t xml:space="preserve">Беседа не ладилась; Таня, что-то спутав, уверяла, что он её когда-то учил революционным стихам о том, как деспот пирует, а грозные буквы давно на стене уж чертит рука роковая. "Другими словами, первая стенгазета",-- сказал Кутасов, </w:t>
      </w:r>
      <w:proofErr w:type="gramStart"/>
      <w:r>
        <w:t>любивший</w:t>
      </w:r>
      <w:proofErr w:type="gramEnd"/>
      <w:r>
        <w:t xml:space="preserve"> острить. Ещё выяснилось, что танин брат живёт в Берлине, и Елизавета Павловна принялась рассказывать о нём...</w:t>
      </w:r>
    </w:p>
    <w:p w:rsidR="002C0629" w:rsidRDefault="002C0629" w:rsidP="002C0629"/>
    <w:p w:rsidR="002C0629" w:rsidRPr="002C0629" w:rsidRDefault="002C0629" w:rsidP="002C0629">
      <w:pPr>
        <w:rPr>
          <w:color w:val="1F497D"/>
          <w:lang w:val="en-US"/>
        </w:rPr>
      </w:pPr>
      <w:r>
        <w:rPr>
          <w:lang w:val="en-US"/>
        </w:rPr>
        <w:t xml:space="preserve">The </w:t>
      </w:r>
      <w:proofErr w:type="spellStart"/>
      <w:r>
        <w:rPr>
          <w:lang w:val="en-US"/>
        </w:rPr>
        <w:t>Leshino</w:t>
      </w:r>
      <w:proofErr w:type="spellEnd"/>
      <w:r>
        <w:rPr>
          <w:lang w:val="en-US"/>
        </w:rPr>
        <w:t xml:space="preserve"> topic was falling apart; Tanya, getting it all wrong, insisted that he used to teach her the pre-Revolution songs of radical students, such as the one about “the </w:t>
      </w:r>
      <w:r>
        <w:rPr>
          <w:rStyle w:val="ilad"/>
          <w:lang w:val="en-US"/>
        </w:rPr>
        <w:t>despot</w:t>
      </w:r>
      <w:r>
        <w:rPr>
          <w:lang w:val="en-US"/>
        </w:rPr>
        <w:t xml:space="preserve"> who feasts in his rich palace hall while destiny’s hand has already begun to trace the dread words on the wall.” “In other words, our first </w:t>
      </w:r>
      <w:proofErr w:type="spellStart"/>
      <w:r>
        <w:rPr>
          <w:i/>
          <w:iCs/>
          <w:lang w:val="en-US"/>
        </w:rPr>
        <w:t>stengazeta</w:t>
      </w:r>
      <w:proofErr w:type="spellEnd"/>
      <w:r>
        <w:rPr>
          <w:lang w:val="en-US"/>
        </w:rPr>
        <w:t xml:space="preserve">” (Soviet wall </w:t>
      </w:r>
      <w:r>
        <w:rPr>
          <w:rStyle w:val="ilad"/>
          <w:lang w:val="en-US"/>
        </w:rPr>
        <w:t>gazette</w:t>
      </w:r>
      <w:r>
        <w:rPr>
          <w:lang w:val="en-US"/>
        </w:rPr>
        <w:t xml:space="preserve">), remarked </w:t>
      </w:r>
      <w:proofErr w:type="spellStart"/>
      <w:r>
        <w:rPr>
          <w:lang w:val="en-US"/>
        </w:rPr>
        <w:t>Kutaysov</w:t>
      </w:r>
      <w:proofErr w:type="spellEnd"/>
      <w:r>
        <w:rPr>
          <w:lang w:val="en-US"/>
        </w:rPr>
        <w:t>, a great wit. Tanya’s brother was mentioned: he lived in Berlin, and the Countess started to talk about him.</w:t>
      </w:r>
    </w:p>
    <w:p w:rsidR="002C0629" w:rsidRDefault="002C0629" w:rsidP="002C0629">
      <w:pPr>
        <w:rPr>
          <w:color w:val="1F497D"/>
          <w:lang w:val="en-US"/>
        </w:rPr>
      </w:pPr>
    </w:p>
    <w:p w:rsidR="002C0629" w:rsidRDefault="002C0629" w:rsidP="002C0629">
      <w:pPr>
        <w:rPr>
          <w:lang w:val="en-US"/>
        </w:rPr>
      </w:pPr>
      <w:r>
        <w:rPr>
          <w:lang w:val="en-US"/>
        </w:rPr>
        <w:t xml:space="preserve">Tanya’s brother, Fyodor </w:t>
      </w:r>
      <w:proofErr w:type="spellStart"/>
      <w:r>
        <w:rPr>
          <w:lang w:val="en-US"/>
        </w:rPr>
        <w:t>Konstantinovich</w:t>
      </w:r>
      <w:proofErr w:type="spellEnd"/>
      <w:r>
        <w:rPr>
          <w:lang w:val="en-US"/>
        </w:rPr>
        <w:t xml:space="preserve"> Godunov-</w:t>
      </w:r>
      <w:proofErr w:type="spellStart"/>
      <w:r>
        <w:rPr>
          <w:lang w:val="en-US"/>
        </w:rPr>
        <w:t>Cherdyntsev</w:t>
      </w:r>
      <w:proofErr w:type="spellEnd"/>
      <w:r>
        <w:rPr>
          <w:lang w:val="en-US"/>
        </w:rPr>
        <w:t xml:space="preserve">, is the narrator and main character in VN’s novel </w:t>
      </w:r>
      <w:r>
        <w:rPr>
          <w:i/>
          <w:iCs/>
          <w:lang w:val="en-US"/>
        </w:rPr>
        <w:t>Dar</w:t>
      </w:r>
      <w:r>
        <w:rPr>
          <w:lang w:val="en-US"/>
        </w:rPr>
        <w:t xml:space="preserve"> (“The Gift,” 1937). The novel’s characters include the </w:t>
      </w:r>
      <w:proofErr w:type="spellStart"/>
      <w:r>
        <w:rPr>
          <w:lang w:val="en-US"/>
        </w:rPr>
        <w:t>Chernyshevski</w:t>
      </w:r>
      <w:proofErr w:type="spellEnd"/>
      <w:r>
        <w:rPr>
          <w:lang w:val="en-US"/>
        </w:rPr>
        <w:t xml:space="preserve"> couple: Alexander </w:t>
      </w:r>
      <w:proofErr w:type="spellStart"/>
      <w:r>
        <w:rPr>
          <w:lang w:val="en-US"/>
        </w:rPr>
        <w:t>Yakovlevich</w:t>
      </w:r>
      <w:proofErr w:type="spellEnd"/>
      <w:r>
        <w:rPr>
          <w:lang w:val="en-US"/>
        </w:rPr>
        <w:t xml:space="preserve"> and Alexandra </w:t>
      </w:r>
      <w:proofErr w:type="spellStart"/>
      <w:r>
        <w:rPr>
          <w:lang w:val="en-US"/>
        </w:rPr>
        <w:t>Yakovlevna</w:t>
      </w:r>
      <w:proofErr w:type="spellEnd"/>
      <w:r>
        <w:rPr>
          <w:lang w:val="en-US"/>
        </w:rPr>
        <w:t xml:space="preserve">. After the suicide of their son </w:t>
      </w:r>
      <w:proofErr w:type="spellStart"/>
      <w:r>
        <w:rPr>
          <w:lang w:val="en-US"/>
        </w:rPr>
        <w:t>Yasha</w:t>
      </w:r>
      <w:proofErr w:type="spellEnd"/>
      <w:r>
        <w:rPr>
          <w:lang w:val="en-US"/>
        </w:rPr>
        <w:t xml:space="preserve"> (who neatly defined the mutual relationship between him, Rudolf and </w:t>
      </w:r>
      <w:proofErr w:type="spellStart"/>
      <w:r>
        <w:rPr>
          <w:lang w:val="en-US"/>
        </w:rPr>
        <w:t>Olya</w:t>
      </w:r>
      <w:proofErr w:type="spellEnd"/>
      <w:r>
        <w:rPr>
          <w:lang w:val="en-US"/>
        </w:rPr>
        <w:t xml:space="preserve"> as “a triangle inscribed in a circle”) poor Alexander </w:t>
      </w:r>
      <w:proofErr w:type="spellStart"/>
      <w:r>
        <w:rPr>
          <w:lang w:val="en-US"/>
        </w:rPr>
        <w:t>Yakovlevich</w:t>
      </w:r>
      <w:proofErr w:type="spellEnd"/>
      <w:r>
        <w:rPr>
          <w:lang w:val="en-US"/>
        </w:rPr>
        <w:t xml:space="preserve"> went mad. After the tragic death of his daughter </w:t>
      </w:r>
      <w:proofErr w:type="spellStart"/>
      <w:r>
        <w:rPr>
          <w:lang w:val="en-US"/>
        </w:rPr>
        <w:t>Nadezhda</w:t>
      </w:r>
      <w:proofErr w:type="spellEnd"/>
      <w:r>
        <w:rPr>
          <w:lang w:val="en-US"/>
        </w:rPr>
        <w:t xml:space="preserve"> (Hazel Shade of </w:t>
      </w:r>
      <w:proofErr w:type="spellStart"/>
      <w:r>
        <w:rPr>
          <w:lang w:val="en-US"/>
        </w:rPr>
        <w:t>Kinbote’s</w:t>
      </w:r>
      <w:proofErr w:type="spellEnd"/>
      <w:r>
        <w:rPr>
          <w:lang w:val="en-US"/>
        </w:rPr>
        <w:t xml:space="preserve"> Commentary) Professor </w:t>
      </w:r>
      <w:proofErr w:type="spellStart"/>
      <w:r>
        <w:rPr>
          <w:lang w:val="en-US"/>
        </w:rPr>
        <w:t>Vsevolod</w:t>
      </w:r>
      <w:proofErr w:type="spellEnd"/>
      <w:r>
        <w:rPr>
          <w:lang w:val="en-US"/>
        </w:rPr>
        <w:t xml:space="preserve"> </w:t>
      </w:r>
      <w:proofErr w:type="spellStart"/>
      <w:r>
        <w:rPr>
          <w:lang w:val="en-US"/>
        </w:rPr>
        <w:t>Botkin</w:t>
      </w:r>
      <w:proofErr w:type="spellEnd"/>
      <w:r>
        <w:rPr>
          <w:lang w:val="en-US"/>
        </w:rPr>
        <w:t xml:space="preserve"> (an American scholar of Russian descent) went mad and became Shade, </w:t>
      </w:r>
      <w:proofErr w:type="spellStart"/>
      <w:r>
        <w:rPr>
          <w:lang w:val="en-US"/>
        </w:rPr>
        <w:t>Kinbote</w:t>
      </w:r>
      <w:proofErr w:type="spellEnd"/>
      <w:r>
        <w:rPr>
          <w:lang w:val="en-US"/>
        </w:rPr>
        <w:t xml:space="preserve"> and </w:t>
      </w:r>
      <w:proofErr w:type="spellStart"/>
      <w:r>
        <w:rPr>
          <w:lang w:val="en-US"/>
        </w:rPr>
        <w:t>Gradus</w:t>
      </w:r>
      <w:proofErr w:type="spellEnd"/>
      <w:r>
        <w:rPr>
          <w:lang w:val="en-US"/>
        </w:rPr>
        <w:t>. There is a hope (</w:t>
      </w:r>
      <w:proofErr w:type="spellStart"/>
      <w:r>
        <w:rPr>
          <w:i/>
          <w:iCs/>
          <w:lang w:val="en-US"/>
        </w:rPr>
        <w:t>nadezhda</w:t>
      </w:r>
      <w:proofErr w:type="spellEnd"/>
      <w:r>
        <w:rPr>
          <w:lang w:val="en-US"/>
        </w:rPr>
        <w:t xml:space="preserve">) </w:t>
      </w:r>
      <w:proofErr w:type="gramStart"/>
      <w:r>
        <w:rPr>
          <w:lang w:val="en-US"/>
        </w:rPr>
        <w:t>that,</w:t>
      </w:r>
      <w:proofErr w:type="gramEnd"/>
      <w:r>
        <w:rPr>
          <w:lang w:val="en-US"/>
        </w:rPr>
        <w:t xml:space="preserve"> when </w:t>
      </w:r>
      <w:proofErr w:type="spellStart"/>
      <w:r>
        <w:rPr>
          <w:lang w:val="en-US"/>
        </w:rPr>
        <w:t>Kinbote</w:t>
      </w:r>
      <w:proofErr w:type="spellEnd"/>
      <w:r>
        <w:rPr>
          <w:lang w:val="en-US"/>
        </w:rPr>
        <w:t xml:space="preserve"> completes his work on Shade’s poem and commits suicide, </w:t>
      </w:r>
      <w:proofErr w:type="spellStart"/>
      <w:r>
        <w:rPr>
          <w:lang w:val="en-US"/>
        </w:rPr>
        <w:t>Botkin</w:t>
      </w:r>
      <w:proofErr w:type="spellEnd"/>
      <w:r>
        <w:rPr>
          <w:lang w:val="en-US"/>
        </w:rPr>
        <w:t xml:space="preserve"> will be “full” again.</w:t>
      </w:r>
    </w:p>
    <w:p w:rsidR="002C0629" w:rsidRDefault="002C0629" w:rsidP="002C0629">
      <w:pPr>
        <w:rPr>
          <w:lang w:val="en-US"/>
        </w:rPr>
      </w:pPr>
    </w:p>
    <w:p w:rsidR="002C0629" w:rsidRDefault="002C0629" w:rsidP="002C0629">
      <w:pPr>
        <w:rPr>
          <w:lang w:val="en-US"/>
        </w:rPr>
      </w:pPr>
      <w:r>
        <w:rPr>
          <w:lang w:val="en-US"/>
        </w:rPr>
        <w:t>In his EO Commentary (note to One: XVI: 5-6)</w:t>
      </w:r>
      <w:r>
        <w:rPr>
          <w:color w:val="1F497D"/>
          <w:lang w:val="en-US"/>
        </w:rPr>
        <w:t xml:space="preserve"> </w:t>
      </w:r>
      <w:r>
        <w:rPr>
          <w:lang w:val="en-US"/>
        </w:rPr>
        <w:t xml:space="preserve">VN discusses the rhyme </w:t>
      </w:r>
      <w:proofErr w:type="spellStart"/>
      <w:r>
        <w:rPr>
          <w:i/>
          <w:iCs/>
          <w:lang w:val="en-US"/>
        </w:rPr>
        <w:t>uveren</w:t>
      </w:r>
      <w:proofErr w:type="spellEnd"/>
      <w:r>
        <w:rPr>
          <w:color w:val="1F497D"/>
          <w:lang w:val="en-US"/>
        </w:rPr>
        <w:t xml:space="preserve"> </w:t>
      </w:r>
      <w:r>
        <w:rPr>
          <w:lang w:val="en-US"/>
        </w:rPr>
        <w:t>(certain)</w:t>
      </w:r>
      <w:r>
        <w:rPr>
          <w:color w:val="1F497D"/>
          <w:lang w:val="en-US"/>
        </w:rPr>
        <w:t xml:space="preserve"> </w:t>
      </w:r>
      <w:r>
        <w:rPr>
          <w:lang w:val="en-US"/>
        </w:rPr>
        <w:t xml:space="preserve">– </w:t>
      </w:r>
      <w:proofErr w:type="spellStart"/>
      <w:r>
        <w:rPr>
          <w:lang w:val="en-US"/>
        </w:rPr>
        <w:t>Kaverin</w:t>
      </w:r>
      <w:proofErr w:type="spellEnd"/>
      <w:r>
        <w:rPr>
          <w:lang w:val="en-US"/>
        </w:rPr>
        <w:t xml:space="preserve"> and mentions the </w:t>
      </w:r>
      <w:proofErr w:type="spellStart"/>
      <w:r>
        <w:rPr>
          <w:i/>
          <w:iCs/>
          <w:lang w:val="en-US"/>
        </w:rPr>
        <w:t>consonne</w:t>
      </w:r>
      <w:proofErr w:type="spellEnd"/>
      <w:r>
        <w:rPr>
          <w:i/>
          <w:iCs/>
          <w:lang w:val="en-US"/>
        </w:rPr>
        <w:t xml:space="preserve"> </w:t>
      </w:r>
      <w:proofErr w:type="spellStart"/>
      <w:r>
        <w:rPr>
          <w:i/>
          <w:iCs/>
          <w:lang w:val="en-US"/>
        </w:rPr>
        <w:t>d’appui</w:t>
      </w:r>
      <w:proofErr w:type="spellEnd"/>
      <w:r>
        <w:rPr>
          <w:lang w:val="en-US"/>
        </w:rPr>
        <w:t xml:space="preserve"> (intrusive consonant):</w:t>
      </w:r>
    </w:p>
    <w:p w:rsidR="002C0629" w:rsidRDefault="002C0629" w:rsidP="002C0629">
      <w:pPr>
        <w:rPr>
          <w:lang w:val="en-US"/>
        </w:rPr>
      </w:pPr>
    </w:p>
    <w:p w:rsidR="002C0629" w:rsidRDefault="002C0629" w:rsidP="002C0629">
      <w:pPr>
        <w:rPr>
          <w:lang w:val="en-US"/>
        </w:rPr>
      </w:pPr>
      <w:r>
        <w:rPr>
          <w:lang w:val="en-US"/>
        </w:rPr>
        <w:t xml:space="preserve">As in French </w:t>
      </w:r>
      <w:proofErr w:type="spellStart"/>
      <w:r>
        <w:rPr>
          <w:lang w:val="en-US"/>
        </w:rPr>
        <w:t>orthometry</w:t>
      </w:r>
      <w:proofErr w:type="spellEnd"/>
      <w:r>
        <w:rPr>
          <w:lang w:val="en-US"/>
        </w:rPr>
        <w:t xml:space="preserve">, the punctilious spangle of the </w:t>
      </w:r>
      <w:proofErr w:type="spellStart"/>
      <w:r>
        <w:rPr>
          <w:i/>
          <w:iCs/>
          <w:lang w:val="en-US"/>
        </w:rPr>
        <w:t>consonne</w:t>
      </w:r>
      <w:proofErr w:type="spellEnd"/>
      <w:r>
        <w:rPr>
          <w:i/>
          <w:iCs/>
          <w:lang w:val="en-US"/>
        </w:rPr>
        <w:t xml:space="preserve"> </w:t>
      </w:r>
      <w:proofErr w:type="spellStart"/>
      <w:r>
        <w:rPr>
          <w:i/>
          <w:iCs/>
          <w:lang w:val="en-US"/>
        </w:rPr>
        <w:t>d’appui</w:t>
      </w:r>
      <w:proofErr w:type="spellEnd"/>
      <w:r>
        <w:rPr>
          <w:lang w:val="en-US"/>
        </w:rPr>
        <w:t xml:space="preserve"> (reckoned tawdry in English) increases the acrobatic brilliance of the Russian rhyme.</w:t>
      </w:r>
    </w:p>
    <w:p w:rsidR="002C0629" w:rsidRDefault="002C0629" w:rsidP="002C0629">
      <w:pPr>
        <w:rPr>
          <w:lang w:val="en-US"/>
        </w:rPr>
      </w:pPr>
    </w:p>
    <w:p w:rsidR="002C0629" w:rsidRDefault="002C0629" w:rsidP="002C0629">
      <w:pPr>
        <w:rPr>
          <w:lang w:val="en-US"/>
        </w:rPr>
      </w:pPr>
      <w:r>
        <w:rPr>
          <w:lang w:val="en-US"/>
        </w:rPr>
        <w:t xml:space="preserve">In Canto Four of his poem Shade mentions his sensual love for the </w:t>
      </w:r>
      <w:proofErr w:type="spellStart"/>
      <w:r>
        <w:rPr>
          <w:i/>
          <w:iCs/>
          <w:lang w:val="en-US"/>
        </w:rPr>
        <w:t>consonne</w:t>
      </w:r>
      <w:proofErr w:type="spellEnd"/>
      <w:r>
        <w:rPr>
          <w:i/>
          <w:iCs/>
          <w:lang w:val="en-US"/>
        </w:rPr>
        <w:t xml:space="preserve"> </w:t>
      </w:r>
      <w:proofErr w:type="spellStart"/>
      <w:r>
        <w:rPr>
          <w:i/>
          <w:iCs/>
          <w:lang w:val="en-US"/>
        </w:rPr>
        <w:t>d’appui</w:t>
      </w:r>
      <w:proofErr w:type="spellEnd"/>
      <w:r>
        <w:rPr>
          <w:lang w:val="en-US"/>
        </w:rPr>
        <w:t>, Echo’s fey child:</w:t>
      </w:r>
    </w:p>
    <w:p w:rsidR="002C0629" w:rsidRDefault="002C0629" w:rsidP="002C0629">
      <w:pPr>
        <w:rPr>
          <w:lang w:val="en-US"/>
        </w:rPr>
      </w:pPr>
    </w:p>
    <w:p w:rsidR="002C0629" w:rsidRDefault="002C0629" w:rsidP="002C0629">
      <w:pPr>
        <w:rPr>
          <w:lang w:val="en-US"/>
        </w:rPr>
      </w:pPr>
      <w:r>
        <w:rPr>
          <w:lang w:val="en-US"/>
        </w:rPr>
        <w:lastRenderedPageBreak/>
        <w:t xml:space="preserve">Maybe my sensual love for the </w:t>
      </w:r>
      <w:proofErr w:type="spellStart"/>
      <w:r>
        <w:rPr>
          <w:i/>
          <w:iCs/>
          <w:lang w:val="en-US"/>
        </w:rPr>
        <w:t>consonne</w:t>
      </w:r>
      <w:proofErr w:type="spellEnd"/>
      <w:r>
        <w:rPr>
          <w:lang w:val="en-US"/>
        </w:rPr>
        <w:br/>
      </w:r>
      <w:proofErr w:type="spellStart"/>
      <w:r>
        <w:rPr>
          <w:i/>
          <w:iCs/>
          <w:lang w:val="en-US"/>
        </w:rPr>
        <w:t>D'appui</w:t>
      </w:r>
      <w:proofErr w:type="spellEnd"/>
      <w:r>
        <w:rPr>
          <w:lang w:val="en-US"/>
        </w:rPr>
        <w:t>, Echo's fey child, is based upon</w:t>
      </w:r>
      <w:r>
        <w:rPr>
          <w:lang w:val="en-US"/>
        </w:rPr>
        <w:br/>
        <w:t>A feeling of fantastically planned</w:t>
      </w:r>
      <w:proofErr w:type="gramStart"/>
      <w:r>
        <w:rPr>
          <w:lang w:val="en-US"/>
        </w:rPr>
        <w:t>,</w:t>
      </w:r>
      <w:proofErr w:type="gramEnd"/>
      <w:r>
        <w:rPr>
          <w:lang w:val="en-US"/>
        </w:rPr>
        <w:br/>
        <w:t>Richly rhymed life. (</w:t>
      </w:r>
      <w:proofErr w:type="gramStart"/>
      <w:r>
        <w:rPr>
          <w:lang w:val="en-US"/>
        </w:rPr>
        <w:t>ll</w:t>
      </w:r>
      <w:proofErr w:type="gramEnd"/>
      <w:r>
        <w:rPr>
          <w:lang w:val="en-US"/>
        </w:rPr>
        <w:t>. 967-970)</w:t>
      </w:r>
    </w:p>
    <w:p w:rsidR="002C0629" w:rsidRDefault="002C0629" w:rsidP="002C0629">
      <w:pPr>
        <w:rPr>
          <w:lang w:val="en-US"/>
        </w:rPr>
      </w:pPr>
    </w:p>
    <w:p w:rsidR="002C0629" w:rsidRDefault="002C0629" w:rsidP="002C0629">
      <w:pPr>
        <w:rPr>
          <w:lang w:val="en-US"/>
        </w:rPr>
      </w:pPr>
      <w:r>
        <w:rPr>
          <w:lang w:val="en-US"/>
        </w:rPr>
        <w:t xml:space="preserve">In Pushkin’s poem </w:t>
      </w:r>
      <w:proofErr w:type="spellStart"/>
      <w:r>
        <w:rPr>
          <w:i/>
          <w:iCs/>
          <w:lang w:val="en-US"/>
        </w:rPr>
        <w:t>Rifma</w:t>
      </w:r>
      <w:proofErr w:type="spellEnd"/>
      <w:r>
        <w:rPr>
          <w:lang w:val="en-US"/>
        </w:rPr>
        <w:t xml:space="preserve"> (“Rhyme,” 1830) Rhyme is the daughter of Phoebus (Apollo as the sun god) and Echo, a sleepless nymph:</w:t>
      </w:r>
    </w:p>
    <w:p w:rsidR="002C0629" w:rsidRDefault="002C0629" w:rsidP="002C0629">
      <w:pPr>
        <w:rPr>
          <w:lang w:val="en-US"/>
        </w:rPr>
      </w:pPr>
    </w:p>
    <w:p w:rsidR="002C0629" w:rsidRDefault="002C0629" w:rsidP="002C0629">
      <w:pPr>
        <w:rPr>
          <w:color w:val="1F497D"/>
        </w:rPr>
      </w:pPr>
      <w:r>
        <w:t xml:space="preserve">Эхо, бессонная нимфа, скиталась по брегу </w:t>
      </w:r>
      <w:proofErr w:type="spellStart"/>
      <w:r>
        <w:t>Пенея</w:t>
      </w:r>
      <w:proofErr w:type="spellEnd"/>
      <w:r>
        <w:t>.</w:t>
      </w:r>
      <w:r>
        <w:br/>
        <w:t xml:space="preserve">        Феб, увидев её, </w:t>
      </w:r>
      <w:proofErr w:type="spellStart"/>
      <w:r>
        <w:t>страстию</w:t>
      </w:r>
      <w:proofErr w:type="spellEnd"/>
      <w:r>
        <w:t xml:space="preserve"> к ней воспылал.</w:t>
      </w:r>
      <w:r>
        <w:br/>
        <w:t>Нимфа плод понесла восторгов влюблённого бога;</w:t>
      </w:r>
      <w:r>
        <w:br/>
        <w:t>        Меж говорливых наяд, мучась, она родила</w:t>
      </w:r>
      <w:r>
        <w:br/>
        <w:t>Милую дочь. Её прияла сама Мнемозина.</w:t>
      </w:r>
      <w:r>
        <w:br/>
        <w:t xml:space="preserve">        Резвая дева росла в хоре </w:t>
      </w:r>
      <w:proofErr w:type="spellStart"/>
      <w:proofErr w:type="gramStart"/>
      <w:r>
        <w:t>богинь-аонид</w:t>
      </w:r>
      <w:proofErr w:type="spellEnd"/>
      <w:proofErr w:type="gramEnd"/>
      <w:r>
        <w:t>,</w:t>
      </w:r>
      <w:r>
        <w:br/>
        <w:t>Матери чуткой подобна, послушна памяти строгой,</w:t>
      </w:r>
    </w:p>
    <w:p w:rsidR="002C0629" w:rsidRDefault="002C0629" w:rsidP="002C0629">
      <w:r>
        <w:t>        Музам мила; на земле Рифмой зовётся она.</w:t>
      </w:r>
    </w:p>
    <w:p w:rsidR="002C0629" w:rsidRDefault="002C0629" w:rsidP="002C0629">
      <w:pPr>
        <w:rPr>
          <w:color w:val="1F497D"/>
        </w:rPr>
      </w:pPr>
    </w:p>
    <w:p w:rsidR="002C0629" w:rsidRDefault="002C0629" w:rsidP="002C0629">
      <w:pPr>
        <w:rPr>
          <w:lang w:val="en-US"/>
        </w:rPr>
      </w:pPr>
      <w:proofErr w:type="gramStart"/>
      <w:r>
        <w:rPr>
          <w:lang w:val="en-US"/>
        </w:rPr>
        <w:t xml:space="preserve">In an earlier poem, </w:t>
      </w:r>
      <w:proofErr w:type="spellStart"/>
      <w:r>
        <w:rPr>
          <w:i/>
          <w:iCs/>
          <w:lang w:val="en-US"/>
        </w:rPr>
        <w:t>Rifma</w:t>
      </w:r>
      <w:proofErr w:type="spellEnd"/>
      <w:r>
        <w:rPr>
          <w:i/>
          <w:iCs/>
          <w:lang w:val="en-US"/>
        </w:rPr>
        <w:t xml:space="preserve">, </w:t>
      </w:r>
      <w:proofErr w:type="spellStart"/>
      <w:r>
        <w:rPr>
          <w:i/>
          <w:iCs/>
          <w:lang w:val="en-US"/>
        </w:rPr>
        <w:t>zvuchnaya</w:t>
      </w:r>
      <w:proofErr w:type="spellEnd"/>
      <w:r>
        <w:rPr>
          <w:i/>
          <w:iCs/>
          <w:lang w:val="en-US"/>
        </w:rPr>
        <w:t xml:space="preserve"> </w:t>
      </w:r>
      <w:proofErr w:type="spellStart"/>
      <w:r>
        <w:rPr>
          <w:i/>
          <w:iCs/>
          <w:lang w:val="en-US"/>
        </w:rPr>
        <w:t>podruga</w:t>
      </w:r>
      <w:proofErr w:type="spellEnd"/>
      <w:r>
        <w:rPr>
          <w:i/>
          <w:iCs/>
          <w:lang w:val="en-US"/>
        </w:rPr>
        <w:t>…</w:t>
      </w:r>
      <w:proofErr w:type="gramEnd"/>
      <w:r>
        <w:rPr>
          <w:lang w:val="en-US"/>
        </w:rPr>
        <w:t xml:space="preserve"> (“Rhyme, the sonorous friend…” 1828), Rhyme turns out to be the daughter of Apollo and Mnemosyne (who is the mid-wife in “Rhyme”). In one of his poems addressed to </w:t>
      </w:r>
      <w:proofErr w:type="spellStart"/>
      <w:r>
        <w:rPr>
          <w:lang w:val="en-US"/>
        </w:rPr>
        <w:t>Zina</w:t>
      </w:r>
      <w:proofErr w:type="spellEnd"/>
      <w:r>
        <w:rPr>
          <w:lang w:val="en-US"/>
        </w:rPr>
        <w:t xml:space="preserve"> Mertz (a character in “The Gift”) Fyodor calls her </w:t>
      </w:r>
      <w:proofErr w:type="spellStart"/>
      <w:r>
        <w:rPr>
          <w:i/>
          <w:iCs/>
          <w:lang w:val="en-US"/>
        </w:rPr>
        <w:t>polu-Mnemozina</w:t>
      </w:r>
      <w:proofErr w:type="spellEnd"/>
      <w:r>
        <w:rPr>
          <w:lang w:val="en-US"/>
        </w:rPr>
        <w:t xml:space="preserve"> (Half-Mnemosyne).</w:t>
      </w:r>
    </w:p>
    <w:p w:rsidR="002C0629" w:rsidRDefault="002C0629" w:rsidP="002C0629">
      <w:pPr>
        <w:rPr>
          <w:lang w:val="en-US"/>
        </w:rPr>
      </w:pPr>
    </w:p>
    <w:p w:rsidR="002C0629" w:rsidRDefault="002C0629" w:rsidP="002C0629">
      <w:pPr>
        <w:rPr>
          <w:lang w:val="en-US"/>
        </w:rPr>
      </w:pPr>
      <w:r>
        <w:rPr>
          <w:lang w:val="en-US"/>
        </w:rPr>
        <w:t>In the above quoted stanza</w:t>
      </w:r>
      <w:r>
        <w:rPr>
          <w:color w:val="1F497D"/>
          <w:lang w:val="en-US"/>
        </w:rPr>
        <w:t xml:space="preserve"> </w:t>
      </w:r>
      <w:r>
        <w:rPr>
          <w:lang w:val="en-US"/>
        </w:rPr>
        <w:t xml:space="preserve">of EO (One: XVI: 8) Pushkin mentions </w:t>
      </w:r>
      <w:proofErr w:type="spellStart"/>
      <w:r>
        <w:rPr>
          <w:i/>
          <w:iCs/>
          <w:lang w:val="en-US"/>
        </w:rPr>
        <w:t>vino</w:t>
      </w:r>
      <w:proofErr w:type="spellEnd"/>
      <w:r>
        <w:rPr>
          <w:i/>
          <w:iCs/>
          <w:lang w:val="en-US"/>
        </w:rPr>
        <w:t xml:space="preserve"> </w:t>
      </w:r>
      <w:proofErr w:type="spellStart"/>
      <w:r>
        <w:rPr>
          <w:i/>
          <w:iCs/>
          <w:lang w:val="en-US"/>
        </w:rPr>
        <w:t>komety</w:t>
      </w:r>
      <w:proofErr w:type="spellEnd"/>
      <w:r>
        <w:rPr>
          <w:lang w:val="en-US"/>
        </w:rPr>
        <w:t xml:space="preserve"> (</w:t>
      </w:r>
      <w:proofErr w:type="spellStart"/>
      <w:proofErr w:type="gramStart"/>
      <w:r>
        <w:rPr>
          <w:i/>
          <w:iCs/>
          <w:lang w:val="en-US"/>
        </w:rPr>
        <w:t>vin</w:t>
      </w:r>
      <w:proofErr w:type="spellEnd"/>
      <w:proofErr w:type="gramEnd"/>
      <w:r>
        <w:rPr>
          <w:i/>
          <w:iCs/>
          <w:lang w:val="en-US"/>
        </w:rPr>
        <w:t xml:space="preserve"> de la </w:t>
      </w:r>
      <w:proofErr w:type="spellStart"/>
      <w:r>
        <w:rPr>
          <w:i/>
          <w:iCs/>
          <w:lang w:val="en-US"/>
        </w:rPr>
        <w:t>comète</w:t>
      </w:r>
      <w:proofErr w:type="spellEnd"/>
      <w:r>
        <w:rPr>
          <w:lang w:val="en-US"/>
        </w:rPr>
        <w:t xml:space="preserve">, champagne of the comet year, 1811). There is </w:t>
      </w:r>
      <w:proofErr w:type="spellStart"/>
      <w:r>
        <w:rPr>
          <w:i/>
          <w:iCs/>
          <w:lang w:val="en-US"/>
        </w:rPr>
        <w:t>vino</w:t>
      </w:r>
      <w:proofErr w:type="spellEnd"/>
      <w:r>
        <w:rPr>
          <w:i/>
          <w:iCs/>
          <w:lang w:val="en-US"/>
        </w:rPr>
        <w:t xml:space="preserve"> </w:t>
      </w:r>
      <w:r>
        <w:rPr>
          <w:lang w:val="en-US"/>
        </w:rPr>
        <w:t xml:space="preserve">(wine) in </w:t>
      </w:r>
      <w:proofErr w:type="spellStart"/>
      <w:r>
        <w:rPr>
          <w:i/>
          <w:iCs/>
          <w:lang w:val="en-US"/>
        </w:rPr>
        <w:t>vinograd</w:t>
      </w:r>
      <w:proofErr w:type="spellEnd"/>
      <w:r>
        <w:rPr>
          <w:lang w:val="en-US"/>
        </w:rPr>
        <w:t xml:space="preserve"> (grapes). </w:t>
      </w:r>
      <w:proofErr w:type="spellStart"/>
      <w:r>
        <w:rPr>
          <w:i/>
          <w:iCs/>
          <w:lang w:val="en-US"/>
        </w:rPr>
        <w:t>Vinograd</w:t>
      </w:r>
      <w:proofErr w:type="spellEnd"/>
      <w:r>
        <w:rPr>
          <w:lang w:val="en-US"/>
        </w:rPr>
        <w:t xml:space="preserve"> (1824) and </w:t>
      </w:r>
      <w:proofErr w:type="spellStart"/>
      <w:r>
        <w:rPr>
          <w:i/>
          <w:iCs/>
          <w:lang w:val="en-US"/>
        </w:rPr>
        <w:t>Vino</w:t>
      </w:r>
      <w:proofErr w:type="spellEnd"/>
      <w:r>
        <w:rPr>
          <w:lang w:val="en-US"/>
        </w:rPr>
        <w:t xml:space="preserve"> (1833) are poems by Pushkin.</w:t>
      </w:r>
      <w:r>
        <w:rPr>
          <w:color w:val="1F497D"/>
          <w:lang w:val="en-US"/>
        </w:rPr>
        <w:t xml:space="preserve"> </w:t>
      </w:r>
      <w:r>
        <w:rPr>
          <w:lang w:val="en-US"/>
        </w:rPr>
        <w:t xml:space="preserve">At the end of his note to Line 171 </w:t>
      </w:r>
      <w:proofErr w:type="spellStart"/>
      <w:r>
        <w:rPr>
          <w:lang w:val="en-US"/>
        </w:rPr>
        <w:t>Kinbote</w:t>
      </w:r>
      <w:proofErr w:type="spellEnd"/>
      <w:r>
        <w:rPr>
          <w:lang w:val="en-US"/>
        </w:rPr>
        <w:t xml:space="preserve"> calls </w:t>
      </w:r>
      <w:proofErr w:type="spellStart"/>
      <w:r>
        <w:rPr>
          <w:lang w:val="en-US"/>
        </w:rPr>
        <w:t>Gradus</w:t>
      </w:r>
      <w:proofErr w:type="spellEnd"/>
      <w:r>
        <w:rPr>
          <w:lang w:val="en-US"/>
        </w:rPr>
        <w:t xml:space="preserve"> “</w:t>
      </w:r>
      <w:proofErr w:type="spellStart"/>
      <w:r>
        <w:rPr>
          <w:lang w:val="en-US"/>
        </w:rPr>
        <w:t>Vinogradus</w:t>
      </w:r>
      <w:proofErr w:type="spellEnd"/>
      <w:r>
        <w:rPr>
          <w:lang w:val="en-US"/>
        </w:rPr>
        <w:t>” and “</w:t>
      </w:r>
      <w:proofErr w:type="spellStart"/>
      <w:r>
        <w:rPr>
          <w:lang w:val="en-US"/>
        </w:rPr>
        <w:t>Leningradus</w:t>
      </w:r>
      <w:proofErr w:type="spellEnd"/>
      <w:r>
        <w:rPr>
          <w:lang w:val="en-US"/>
        </w:rPr>
        <w:t>:”</w:t>
      </w:r>
    </w:p>
    <w:p w:rsidR="002C0629" w:rsidRDefault="002C0629" w:rsidP="002C0629">
      <w:pPr>
        <w:rPr>
          <w:lang w:val="en-US"/>
        </w:rPr>
      </w:pPr>
    </w:p>
    <w:p w:rsidR="002C0629" w:rsidRDefault="002C0629" w:rsidP="002C0629">
      <w:pPr>
        <w:rPr>
          <w:lang w:val="en-US"/>
        </w:rPr>
      </w:pPr>
      <w:r>
        <w:rPr>
          <w:lang w:val="en-US"/>
        </w:rPr>
        <w:t xml:space="preserve">All this is as it should be; the world needs </w:t>
      </w:r>
      <w:proofErr w:type="spellStart"/>
      <w:r>
        <w:rPr>
          <w:lang w:val="en-US"/>
        </w:rPr>
        <w:t>Gradus</w:t>
      </w:r>
      <w:proofErr w:type="spellEnd"/>
      <w:r>
        <w:rPr>
          <w:lang w:val="en-US"/>
        </w:rPr>
        <w:t xml:space="preserve">. But </w:t>
      </w:r>
      <w:proofErr w:type="spellStart"/>
      <w:r>
        <w:rPr>
          <w:lang w:val="en-US"/>
        </w:rPr>
        <w:t>Gradus</w:t>
      </w:r>
      <w:proofErr w:type="spellEnd"/>
      <w:r>
        <w:rPr>
          <w:lang w:val="en-US"/>
        </w:rPr>
        <w:t xml:space="preserve"> should not kill things. </w:t>
      </w:r>
      <w:proofErr w:type="spellStart"/>
      <w:r>
        <w:rPr>
          <w:lang w:val="en-US"/>
        </w:rPr>
        <w:t>Vinogradus</w:t>
      </w:r>
      <w:proofErr w:type="spellEnd"/>
      <w:r>
        <w:rPr>
          <w:lang w:val="en-US"/>
        </w:rPr>
        <w:t xml:space="preserve"> should never, never provoke God. </w:t>
      </w:r>
      <w:proofErr w:type="spellStart"/>
      <w:r>
        <w:rPr>
          <w:lang w:val="en-US"/>
        </w:rPr>
        <w:t>Leningradus</w:t>
      </w:r>
      <w:proofErr w:type="spellEnd"/>
      <w:r>
        <w:rPr>
          <w:lang w:val="en-US"/>
        </w:rPr>
        <w:t xml:space="preserve"> should not aim his peashooter at people even in dreams, because if he does, a pair of colossally thick, abnormally hairy arms will hug him from behind and squeeze, squeeze, squeeze.</w:t>
      </w:r>
    </w:p>
    <w:p w:rsidR="002C0629" w:rsidRDefault="002C0629" w:rsidP="002C0629">
      <w:pPr>
        <w:rPr>
          <w:color w:val="1F497D"/>
          <w:lang w:val="en-US"/>
        </w:rPr>
      </w:pPr>
    </w:p>
    <w:p w:rsidR="002C0629" w:rsidRDefault="002C0629" w:rsidP="002C0629">
      <w:pPr>
        <w:rPr>
          <w:lang w:val="en-US"/>
        </w:rPr>
      </w:pPr>
      <w:r>
        <w:rPr>
          <w:lang w:val="en-US"/>
        </w:rPr>
        <w:t xml:space="preserve">Lenin is the author of </w:t>
      </w:r>
      <w:r>
        <w:rPr>
          <w:i/>
          <w:iCs/>
          <w:lang w:val="en-US"/>
        </w:rPr>
        <w:t xml:space="preserve">Lev Tolstoy </w:t>
      </w:r>
      <w:proofErr w:type="spellStart"/>
      <w:r>
        <w:rPr>
          <w:i/>
          <w:iCs/>
          <w:lang w:val="en-US"/>
        </w:rPr>
        <w:t>kak</w:t>
      </w:r>
      <w:proofErr w:type="spellEnd"/>
      <w:r>
        <w:rPr>
          <w:i/>
          <w:iCs/>
          <w:lang w:val="en-US"/>
        </w:rPr>
        <w:t xml:space="preserve"> </w:t>
      </w:r>
      <w:proofErr w:type="spellStart"/>
      <w:r>
        <w:rPr>
          <w:i/>
          <w:iCs/>
          <w:lang w:val="en-US"/>
        </w:rPr>
        <w:t>zerkalo</w:t>
      </w:r>
      <w:proofErr w:type="spellEnd"/>
      <w:r>
        <w:rPr>
          <w:i/>
          <w:iCs/>
          <w:lang w:val="en-US"/>
        </w:rPr>
        <w:t xml:space="preserve"> </w:t>
      </w:r>
      <w:proofErr w:type="spellStart"/>
      <w:r>
        <w:rPr>
          <w:i/>
          <w:iCs/>
          <w:lang w:val="en-US"/>
        </w:rPr>
        <w:t>russkoy</w:t>
      </w:r>
      <w:proofErr w:type="spellEnd"/>
      <w:r>
        <w:rPr>
          <w:i/>
          <w:iCs/>
          <w:lang w:val="en-US"/>
        </w:rPr>
        <w:t xml:space="preserve"> </w:t>
      </w:r>
      <w:proofErr w:type="spellStart"/>
      <w:r>
        <w:rPr>
          <w:i/>
          <w:iCs/>
          <w:lang w:val="en-US"/>
        </w:rPr>
        <w:t>revolyutsii</w:t>
      </w:r>
      <w:proofErr w:type="spellEnd"/>
      <w:r>
        <w:rPr>
          <w:lang w:val="en-US"/>
        </w:rPr>
        <w:t xml:space="preserve"> (“Leo Tolstoy as the Mirror of the Russian Revolution,” 1908). A strict vegetarian, Leo Tolstoy had a beard. In Tolstoy’s novel </w:t>
      </w:r>
      <w:proofErr w:type="spellStart"/>
      <w:r>
        <w:rPr>
          <w:i/>
          <w:iCs/>
          <w:lang w:val="en-US"/>
        </w:rPr>
        <w:t>Voyna</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mir</w:t>
      </w:r>
      <w:proofErr w:type="spellEnd"/>
      <w:r>
        <w:rPr>
          <w:lang w:val="en-US"/>
        </w:rPr>
        <w:t xml:space="preserve"> (“War and Peace,” 1869) Pierre </w:t>
      </w:r>
      <w:proofErr w:type="spellStart"/>
      <w:r>
        <w:rPr>
          <w:lang w:val="en-US"/>
        </w:rPr>
        <w:t>Bezukhov</w:t>
      </w:r>
      <w:proofErr w:type="spellEnd"/>
      <w:r>
        <w:rPr>
          <w:lang w:val="en-US"/>
        </w:rPr>
        <w:t xml:space="preserve"> watches the Great Comet of 1811-12.</w:t>
      </w:r>
    </w:p>
    <w:p w:rsidR="002C0629" w:rsidRDefault="002C0629" w:rsidP="002C0629">
      <w:pPr>
        <w:rPr>
          <w:color w:val="1F497D"/>
          <w:lang w:val="en-US"/>
        </w:rPr>
      </w:pPr>
    </w:p>
    <w:p w:rsidR="002C0629" w:rsidRDefault="002C0629" w:rsidP="002C0629">
      <w:pPr>
        <w:rPr>
          <w:lang w:val="en-US"/>
        </w:rPr>
      </w:pPr>
      <w:r>
        <w:rPr>
          <w:lang w:val="en-US"/>
        </w:rPr>
        <w:t xml:space="preserve">In his poem </w:t>
      </w:r>
      <w:proofErr w:type="spellStart"/>
      <w:r>
        <w:rPr>
          <w:i/>
          <w:iCs/>
          <w:lang w:val="en-US"/>
        </w:rPr>
        <w:t>Portret</w:t>
      </w:r>
      <w:proofErr w:type="spellEnd"/>
      <w:r>
        <w:rPr>
          <w:lang w:val="en-US"/>
        </w:rPr>
        <w:t xml:space="preserve"> (“The Portrait,” 1828) Pushkin compares </w:t>
      </w:r>
      <w:proofErr w:type="spellStart"/>
      <w:r>
        <w:rPr>
          <w:lang w:val="en-US"/>
        </w:rPr>
        <w:t>Agrafena</w:t>
      </w:r>
      <w:proofErr w:type="spellEnd"/>
      <w:r>
        <w:rPr>
          <w:lang w:val="en-US"/>
        </w:rPr>
        <w:t xml:space="preserve"> </w:t>
      </w:r>
      <w:proofErr w:type="spellStart"/>
      <w:r>
        <w:rPr>
          <w:lang w:val="en-US"/>
        </w:rPr>
        <w:t>Zakrevski</w:t>
      </w:r>
      <w:proofErr w:type="spellEnd"/>
      <w:r>
        <w:rPr>
          <w:lang w:val="en-US"/>
        </w:rPr>
        <w:t xml:space="preserve"> (portrayed as “Cleopatra of the Neva” in Chapter Eight of EO) to </w:t>
      </w:r>
      <w:proofErr w:type="spellStart"/>
      <w:r>
        <w:rPr>
          <w:i/>
          <w:iCs/>
          <w:lang w:val="en-US"/>
        </w:rPr>
        <w:t>bezzakonnaya</w:t>
      </w:r>
      <w:proofErr w:type="spellEnd"/>
      <w:r>
        <w:rPr>
          <w:i/>
          <w:iCs/>
          <w:lang w:val="en-US"/>
        </w:rPr>
        <w:t xml:space="preserve"> </w:t>
      </w:r>
      <w:proofErr w:type="spellStart"/>
      <w:r>
        <w:rPr>
          <w:i/>
          <w:iCs/>
          <w:lang w:val="en-US"/>
        </w:rPr>
        <w:t>kometa</w:t>
      </w:r>
      <w:proofErr w:type="spellEnd"/>
      <w:r>
        <w:rPr>
          <w:i/>
          <w:iCs/>
          <w:lang w:val="en-US"/>
        </w:rPr>
        <w:t xml:space="preserve"> v </w:t>
      </w:r>
      <w:proofErr w:type="spellStart"/>
      <w:r>
        <w:rPr>
          <w:i/>
          <w:iCs/>
          <w:lang w:val="en-US"/>
        </w:rPr>
        <w:t>krugu</w:t>
      </w:r>
      <w:proofErr w:type="spellEnd"/>
      <w:r>
        <w:rPr>
          <w:i/>
          <w:iCs/>
          <w:lang w:val="en-US"/>
        </w:rPr>
        <w:t xml:space="preserve"> </w:t>
      </w:r>
      <w:proofErr w:type="spellStart"/>
      <w:r>
        <w:rPr>
          <w:i/>
          <w:iCs/>
          <w:lang w:val="en-US"/>
        </w:rPr>
        <w:t>raschislennom</w:t>
      </w:r>
      <w:proofErr w:type="spellEnd"/>
      <w:r>
        <w:rPr>
          <w:i/>
          <w:iCs/>
          <w:lang w:val="en-US"/>
        </w:rPr>
        <w:t xml:space="preserve"> </w:t>
      </w:r>
      <w:proofErr w:type="spellStart"/>
      <w:r>
        <w:rPr>
          <w:i/>
          <w:iCs/>
          <w:lang w:val="en-US"/>
        </w:rPr>
        <w:t>svetil</w:t>
      </w:r>
      <w:proofErr w:type="spellEnd"/>
      <w:r>
        <w:rPr>
          <w:lang w:val="en-US"/>
        </w:rPr>
        <w:t xml:space="preserve"> (a lawless comet</w:t>
      </w:r>
      <w:r>
        <w:rPr>
          <w:i/>
          <w:iCs/>
          <w:lang w:val="en-US"/>
        </w:rPr>
        <w:t xml:space="preserve"> </w:t>
      </w:r>
      <w:r>
        <w:rPr>
          <w:lang w:val="en-US"/>
        </w:rPr>
        <w:t>in the circle of calculated planets):</w:t>
      </w:r>
    </w:p>
    <w:p w:rsidR="002C0629" w:rsidRDefault="002C0629" w:rsidP="002C0629">
      <w:pPr>
        <w:rPr>
          <w:lang w:val="en-US"/>
        </w:rPr>
      </w:pPr>
    </w:p>
    <w:p w:rsidR="002C0629" w:rsidRDefault="002C0629" w:rsidP="002C0629">
      <w:pPr>
        <w:rPr>
          <w:color w:val="1F497D"/>
        </w:rPr>
      </w:pPr>
      <w:r>
        <w:rPr>
          <w:rStyle w:val="line"/>
        </w:rPr>
        <w:t>С своей пылающей душой,</w:t>
      </w:r>
      <w:r>
        <w:br/>
      </w:r>
      <w:r>
        <w:rPr>
          <w:rStyle w:val="line"/>
        </w:rPr>
        <w:t>С своими бурными страстями,</w:t>
      </w:r>
      <w:r>
        <w:br/>
      </w:r>
      <w:r>
        <w:rPr>
          <w:rStyle w:val="line"/>
        </w:rPr>
        <w:t>О жёны Севера, меж вами</w:t>
      </w:r>
      <w:r>
        <w:br/>
      </w:r>
      <w:r>
        <w:rPr>
          <w:rStyle w:val="line"/>
        </w:rPr>
        <w:t>Она является порой</w:t>
      </w:r>
      <w:proofErr w:type="gramStart"/>
      <w:r>
        <w:br/>
      </w:r>
      <w:r>
        <w:rPr>
          <w:rStyle w:val="line"/>
        </w:rPr>
        <w:t>И</w:t>
      </w:r>
      <w:proofErr w:type="gramEnd"/>
      <w:r>
        <w:rPr>
          <w:rStyle w:val="line"/>
        </w:rPr>
        <w:t xml:space="preserve"> мимо всех условий света</w:t>
      </w:r>
      <w:r>
        <w:br/>
      </w:r>
      <w:r>
        <w:rPr>
          <w:rStyle w:val="line"/>
        </w:rPr>
        <w:t>Стремится до утраты сил,</w:t>
      </w:r>
      <w:r>
        <w:br/>
      </w:r>
      <w:r>
        <w:rPr>
          <w:rStyle w:val="line"/>
        </w:rPr>
        <w:t>Как беззаконная комета</w:t>
      </w:r>
      <w:r>
        <w:br/>
      </w:r>
      <w:r>
        <w:rPr>
          <w:rStyle w:val="line"/>
        </w:rPr>
        <w:t>В кругу расчисленном светил.</w:t>
      </w:r>
    </w:p>
    <w:p w:rsidR="002C0629" w:rsidRDefault="002C0629" w:rsidP="002C0629">
      <w:pPr>
        <w:rPr>
          <w:color w:val="1F497D"/>
        </w:rPr>
      </w:pPr>
    </w:p>
    <w:p w:rsidR="002C0629" w:rsidRDefault="002C0629" w:rsidP="002C0629">
      <w:pPr>
        <w:rPr>
          <w:lang w:val="en-US"/>
        </w:rPr>
      </w:pPr>
      <w:r>
        <w:rPr>
          <w:lang w:val="en-US"/>
        </w:rPr>
        <w:t>With her ever burning soul,</w:t>
      </w:r>
    </w:p>
    <w:p w:rsidR="002C0629" w:rsidRDefault="002C0629" w:rsidP="002C0629">
      <w:pPr>
        <w:rPr>
          <w:lang w:val="en-US"/>
        </w:rPr>
      </w:pPr>
      <w:proofErr w:type="gramStart"/>
      <w:r>
        <w:rPr>
          <w:lang w:val="en-US"/>
        </w:rPr>
        <w:t>with</w:t>
      </w:r>
      <w:proofErr w:type="gramEnd"/>
      <w:r>
        <w:rPr>
          <w:lang w:val="en-US"/>
        </w:rPr>
        <w:t xml:space="preserve"> her ever stormy passions,</w:t>
      </w:r>
    </w:p>
    <w:p w:rsidR="002C0629" w:rsidRDefault="002C0629" w:rsidP="002C0629">
      <w:pPr>
        <w:rPr>
          <w:lang w:val="en-US"/>
        </w:rPr>
      </w:pPr>
      <w:proofErr w:type="gramStart"/>
      <w:r>
        <w:rPr>
          <w:lang w:val="en-US"/>
        </w:rPr>
        <w:t>o</w:t>
      </w:r>
      <w:proofErr w:type="gramEnd"/>
      <w:r>
        <w:rPr>
          <w:lang w:val="en-US"/>
        </w:rPr>
        <w:t xml:space="preserve"> northern women, amidst you,</w:t>
      </w:r>
    </w:p>
    <w:p w:rsidR="002C0629" w:rsidRDefault="002C0629" w:rsidP="002C0629">
      <w:pPr>
        <w:rPr>
          <w:lang w:val="en-US"/>
        </w:rPr>
      </w:pPr>
      <w:proofErr w:type="gramStart"/>
      <w:r>
        <w:rPr>
          <w:lang w:val="en-US"/>
        </w:rPr>
        <w:t>she</w:t>
      </w:r>
      <w:proofErr w:type="gramEnd"/>
      <w:r>
        <w:rPr>
          <w:lang w:val="en-US"/>
        </w:rPr>
        <w:t xml:space="preserve"> sometimes appears</w:t>
      </w:r>
    </w:p>
    <w:p w:rsidR="002C0629" w:rsidRDefault="002C0629" w:rsidP="002C0629">
      <w:pPr>
        <w:rPr>
          <w:lang w:val="en-US"/>
        </w:rPr>
      </w:pPr>
      <w:proofErr w:type="gramStart"/>
      <w:r>
        <w:rPr>
          <w:lang w:val="en-US"/>
        </w:rPr>
        <w:t>and</w:t>
      </w:r>
      <w:proofErr w:type="gramEnd"/>
      <w:r>
        <w:rPr>
          <w:lang w:val="en-US"/>
        </w:rPr>
        <w:t>, spiting all world’s conditions,</w:t>
      </w:r>
    </w:p>
    <w:p w:rsidR="002C0629" w:rsidRDefault="002C0629" w:rsidP="002C0629">
      <w:pPr>
        <w:rPr>
          <w:lang w:val="en-US"/>
        </w:rPr>
      </w:pPr>
      <w:proofErr w:type="gramStart"/>
      <w:r>
        <w:rPr>
          <w:lang w:val="en-US"/>
        </w:rPr>
        <w:t>she</w:t>
      </w:r>
      <w:proofErr w:type="gramEnd"/>
      <w:r>
        <w:rPr>
          <w:lang w:val="en-US"/>
        </w:rPr>
        <w:t xml:space="preserve"> speeds until loss of strength,</w:t>
      </w:r>
    </w:p>
    <w:p w:rsidR="002C0629" w:rsidRDefault="002C0629" w:rsidP="002C0629">
      <w:pPr>
        <w:rPr>
          <w:lang w:val="en-US"/>
        </w:rPr>
      </w:pPr>
      <w:proofErr w:type="gramStart"/>
      <w:r>
        <w:rPr>
          <w:lang w:val="en-US"/>
        </w:rPr>
        <w:lastRenderedPageBreak/>
        <w:t>like</w:t>
      </w:r>
      <w:proofErr w:type="gramEnd"/>
      <w:r>
        <w:rPr>
          <w:lang w:val="en-US"/>
        </w:rPr>
        <w:t xml:space="preserve"> a lawless comet </w:t>
      </w:r>
    </w:p>
    <w:p w:rsidR="002C0629" w:rsidRDefault="002C0629" w:rsidP="002C0629">
      <w:pPr>
        <w:rPr>
          <w:color w:val="1F497D"/>
          <w:lang w:val="en-US"/>
        </w:rPr>
      </w:pPr>
      <w:proofErr w:type="gramStart"/>
      <w:r>
        <w:rPr>
          <w:lang w:val="en-US"/>
        </w:rPr>
        <w:t>in</w:t>
      </w:r>
      <w:proofErr w:type="gramEnd"/>
      <w:r>
        <w:rPr>
          <w:lang w:val="en-US"/>
        </w:rPr>
        <w:t xml:space="preserve"> the circle of calculated planets.</w:t>
      </w:r>
    </w:p>
    <w:p w:rsidR="002C0629" w:rsidRDefault="002C0629" w:rsidP="002C0629">
      <w:pPr>
        <w:rPr>
          <w:lang w:val="en-US"/>
        </w:rPr>
      </w:pPr>
    </w:p>
    <w:p w:rsidR="002C0629" w:rsidRDefault="002C0629" w:rsidP="002C0629">
      <w:pPr>
        <w:rPr>
          <w:lang w:val="en-US"/>
        </w:rPr>
      </w:pPr>
      <w:r>
        <w:rPr>
          <w:lang w:val="en-US"/>
        </w:rPr>
        <w:t>A comet has a tail.</w:t>
      </w:r>
      <w:r>
        <w:rPr>
          <w:color w:val="1F497D"/>
          <w:lang w:val="en-US"/>
        </w:rPr>
        <w:t xml:space="preserve"> </w:t>
      </w:r>
      <w:r>
        <w:rPr>
          <w:lang w:val="en-US"/>
        </w:rPr>
        <w:t xml:space="preserve"> In his fragment </w:t>
      </w:r>
      <w:r>
        <w:rPr>
          <w:i/>
          <w:iCs/>
          <w:lang w:val="en-US"/>
        </w:rPr>
        <w:t>Rim</w:t>
      </w:r>
      <w:r>
        <w:rPr>
          <w:lang w:val="en-US"/>
        </w:rPr>
        <w:t xml:space="preserve"> (“Rome,” 1842) Gogol mentions the Italian </w:t>
      </w:r>
      <w:proofErr w:type="spellStart"/>
      <w:r>
        <w:rPr>
          <w:i/>
          <w:iCs/>
          <w:lang w:val="en-US"/>
        </w:rPr>
        <w:t>sonnetto</w:t>
      </w:r>
      <w:proofErr w:type="spellEnd"/>
      <w:r>
        <w:rPr>
          <w:i/>
          <w:iCs/>
          <w:lang w:val="en-US"/>
        </w:rPr>
        <w:t xml:space="preserve"> </w:t>
      </w:r>
      <w:proofErr w:type="spellStart"/>
      <w:r>
        <w:rPr>
          <w:i/>
          <w:iCs/>
          <w:lang w:val="en-US"/>
        </w:rPr>
        <w:t>colla</w:t>
      </w:r>
      <w:proofErr w:type="spellEnd"/>
      <w:r>
        <w:rPr>
          <w:lang w:val="en-US"/>
        </w:rPr>
        <w:t xml:space="preserve"> </w:t>
      </w:r>
      <w:r>
        <w:rPr>
          <w:i/>
          <w:iCs/>
          <w:lang w:val="en-US"/>
        </w:rPr>
        <w:t>coda</w:t>
      </w:r>
      <w:r>
        <w:rPr>
          <w:lang w:val="en-US"/>
        </w:rPr>
        <w:t xml:space="preserve"> (sonnet with the coda) and in a footnote explains that in Italian </w:t>
      </w:r>
      <w:r>
        <w:rPr>
          <w:i/>
          <w:iCs/>
          <w:lang w:val="en-US"/>
        </w:rPr>
        <w:t xml:space="preserve">coda </w:t>
      </w:r>
      <w:r>
        <w:rPr>
          <w:lang w:val="en-US"/>
        </w:rPr>
        <w:t>means “tail.”</w:t>
      </w:r>
      <w:r>
        <w:rPr>
          <w:color w:val="1F497D"/>
          <w:lang w:val="en-US"/>
        </w:rPr>
        <w:t xml:space="preserve"> </w:t>
      </w:r>
      <w:r>
        <w:rPr>
          <w:lang w:val="en-US"/>
        </w:rPr>
        <w:t xml:space="preserve">Chapter </w:t>
      </w:r>
      <w:proofErr w:type="gramStart"/>
      <w:r>
        <w:rPr>
          <w:lang w:val="en-US"/>
        </w:rPr>
        <w:t>Four</w:t>
      </w:r>
      <w:proofErr w:type="gramEnd"/>
      <w:r>
        <w:rPr>
          <w:lang w:val="en-US"/>
        </w:rPr>
        <w:t xml:space="preserve"> of “The Gift,” Fyodor’s book </w:t>
      </w:r>
      <w:proofErr w:type="spellStart"/>
      <w:r>
        <w:rPr>
          <w:i/>
          <w:iCs/>
          <w:lang w:val="en-US"/>
        </w:rPr>
        <w:t>Zhizn</w:t>
      </w:r>
      <w:proofErr w:type="spellEnd"/>
      <w:r>
        <w:rPr>
          <w:i/>
          <w:iCs/>
          <w:lang w:val="en-US"/>
        </w:rPr>
        <w:t>’</w:t>
      </w:r>
      <w:r>
        <w:rPr>
          <w:lang w:val="en-US"/>
        </w:rPr>
        <w:t xml:space="preserve"> </w:t>
      </w:r>
      <w:proofErr w:type="spellStart"/>
      <w:r>
        <w:rPr>
          <w:i/>
          <w:iCs/>
          <w:lang w:val="en-US"/>
        </w:rPr>
        <w:t>Chernyshevskogo</w:t>
      </w:r>
      <w:proofErr w:type="spellEnd"/>
      <w:r>
        <w:rPr>
          <w:lang w:val="en-US"/>
        </w:rPr>
        <w:t xml:space="preserve"> (“The Life of </w:t>
      </w:r>
      <w:proofErr w:type="spellStart"/>
      <w:r>
        <w:rPr>
          <w:lang w:val="en-US"/>
        </w:rPr>
        <w:t>Chernyshevski</w:t>
      </w:r>
      <w:proofErr w:type="spellEnd"/>
      <w:r>
        <w:rPr>
          <w:lang w:val="en-US"/>
        </w:rPr>
        <w:t xml:space="preserve">”), begins and ends with the sonnet. </w:t>
      </w:r>
      <w:r>
        <w:rPr>
          <w:i/>
          <w:iCs/>
          <w:lang w:val="en-US"/>
        </w:rPr>
        <w:t>Coda</w:t>
      </w:r>
      <w:r>
        <w:rPr>
          <w:lang w:val="en-US"/>
        </w:rPr>
        <w:t xml:space="preserve"> rhymes with </w:t>
      </w:r>
      <w:proofErr w:type="spellStart"/>
      <w:r>
        <w:rPr>
          <w:i/>
          <w:iCs/>
          <w:lang w:val="en-US"/>
        </w:rPr>
        <w:t>oda</w:t>
      </w:r>
      <w:proofErr w:type="spellEnd"/>
      <w:r>
        <w:rPr>
          <w:lang w:val="en-US"/>
        </w:rPr>
        <w:t xml:space="preserve"> (“ode”) and</w:t>
      </w:r>
      <w:r>
        <w:rPr>
          <w:color w:val="1F497D"/>
          <w:lang w:val="en-US"/>
        </w:rPr>
        <w:t xml:space="preserve"> </w:t>
      </w:r>
      <w:r>
        <w:rPr>
          <w:lang w:val="en-US"/>
        </w:rPr>
        <w:t xml:space="preserve">with </w:t>
      </w:r>
      <w:proofErr w:type="spellStart"/>
      <w:r>
        <w:rPr>
          <w:i/>
          <w:iCs/>
          <w:lang w:val="en-US"/>
        </w:rPr>
        <w:t>goda</w:t>
      </w:r>
      <w:proofErr w:type="spellEnd"/>
      <w:r>
        <w:rPr>
          <w:lang w:val="en-US"/>
        </w:rPr>
        <w:t xml:space="preserve"> (Gen. of </w:t>
      </w:r>
      <w:r>
        <w:rPr>
          <w:i/>
          <w:iCs/>
          <w:lang w:val="en-US"/>
        </w:rPr>
        <w:t>god</w:t>
      </w:r>
      <w:r>
        <w:rPr>
          <w:lang w:val="en-US"/>
        </w:rPr>
        <w:t xml:space="preserve">, “year”). In the title of </w:t>
      </w:r>
      <w:proofErr w:type="spellStart"/>
      <w:r>
        <w:rPr>
          <w:lang w:val="en-US"/>
        </w:rPr>
        <w:t>Lomonosov’s</w:t>
      </w:r>
      <w:proofErr w:type="spellEnd"/>
      <w:r>
        <w:rPr>
          <w:lang w:val="en-US"/>
        </w:rPr>
        <w:t xml:space="preserve"> </w:t>
      </w:r>
      <w:proofErr w:type="spellStart"/>
      <w:r>
        <w:rPr>
          <w:i/>
          <w:iCs/>
          <w:lang w:val="en-US"/>
        </w:rPr>
        <w:t>Oda</w:t>
      </w:r>
      <w:proofErr w:type="spellEnd"/>
      <w:r>
        <w:rPr>
          <w:i/>
          <w:iCs/>
          <w:lang w:val="en-US"/>
        </w:rPr>
        <w:t xml:space="preserve"> </w:t>
      </w:r>
      <w:proofErr w:type="spellStart"/>
      <w:r>
        <w:rPr>
          <w:i/>
          <w:iCs/>
          <w:lang w:val="en-US"/>
        </w:rPr>
        <w:t>na</w:t>
      </w:r>
      <w:proofErr w:type="spellEnd"/>
      <w:r>
        <w:rPr>
          <w:i/>
          <w:iCs/>
          <w:lang w:val="en-US"/>
        </w:rPr>
        <w:t xml:space="preserve"> den’ </w:t>
      </w:r>
      <w:proofErr w:type="spellStart"/>
      <w:r>
        <w:rPr>
          <w:i/>
          <w:iCs/>
          <w:lang w:val="en-US"/>
        </w:rPr>
        <w:t>vosshestviya</w:t>
      </w:r>
      <w:proofErr w:type="spellEnd"/>
      <w:r>
        <w:rPr>
          <w:i/>
          <w:iCs/>
          <w:lang w:val="en-US"/>
        </w:rPr>
        <w:t xml:space="preserve"> </w:t>
      </w:r>
      <w:proofErr w:type="spellStart"/>
      <w:proofErr w:type="gramStart"/>
      <w:r>
        <w:rPr>
          <w:i/>
          <w:iCs/>
          <w:lang w:val="en-US"/>
        </w:rPr>
        <w:t>na</w:t>
      </w:r>
      <w:proofErr w:type="spellEnd"/>
      <w:proofErr w:type="gramEnd"/>
      <w:r>
        <w:rPr>
          <w:i/>
          <w:iCs/>
          <w:lang w:val="en-US"/>
        </w:rPr>
        <w:t xml:space="preserve"> </w:t>
      </w:r>
      <w:proofErr w:type="spellStart"/>
      <w:r>
        <w:rPr>
          <w:i/>
          <w:iCs/>
          <w:lang w:val="en-US"/>
        </w:rPr>
        <w:t>prestol</w:t>
      </w:r>
      <w:proofErr w:type="spellEnd"/>
      <w:r>
        <w:rPr>
          <w:i/>
          <w:iCs/>
          <w:lang w:val="en-US"/>
        </w:rPr>
        <w:t xml:space="preserve"> </w:t>
      </w:r>
      <w:proofErr w:type="spellStart"/>
      <w:r>
        <w:rPr>
          <w:i/>
          <w:iCs/>
          <w:lang w:val="en-US"/>
        </w:rPr>
        <w:t>eyo</w:t>
      </w:r>
      <w:proofErr w:type="spellEnd"/>
      <w:r>
        <w:rPr>
          <w:i/>
          <w:iCs/>
          <w:lang w:val="en-US"/>
        </w:rPr>
        <w:t xml:space="preserve"> </w:t>
      </w:r>
      <w:proofErr w:type="spellStart"/>
      <w:r>
        <w:rPr>
          <w:i/>
          <w:iCs/>
          <w:lang w:val="en-US"/>
        </w:rPr>
        <w:t>velichestva</w:t>
      </w:r>
      <w:proofErr w:type="spellEnd"/>
      <w:r>
        <w:rPr>
          <w:i/>
          <w:iCs/>
          <w:lang w:val="en-US"/>
        </w:rPr>
        <w:t xml:space="preserve"> </w:t>
      </w:r>
      <w:proofErr w:type="spellStart"/>
      <w:r>
        <w:rPr>
          <w:i/>
          <w:iCs/>
          <w:lang w:val="en-US"/>
        </w:rPr>
        <w:t>gosudaryni</w:t>
      </w:r>
      <w:proofErr w:type="spellEnd"/>
      <w:r>
        <w:rPr>
          <w:i/>
          <w:iCs/>
          <w:lang w:val="en-US"/>
        </w:rPr>
        <w:t xml:space="preserve"> </w:t>
      </w:r>
      <w:proofErr w:type="spellStart"/>
      <w:r>
        <w:rPr>
          <w:i/>
          <w:iCs/>
          <w:lang w:val="en-US"/>
        </w:rPr>
        <w:t>imperatritsy</w:t>
      </w:r>
      <w:proofErr w:type="spellEnd"/>
      <w:r>
        <w:rPr>
          <w:i/>
          <w:iCs/>
          <w:lang w:val="en-US"/>
        </w:rPr>
        <w:t xml:space="preserve"> </w:t>
      </w:r>
      <w:proofErr w:type="spellStart"/>
      <w:r>
        <w:rPr>
          <w:i/>
          <w:iCs/>
          <w:lang w:val="en-US"/>
        </w:rPr>
        <w:t>Elisavety</w:t>
      </w:r>
      <w:proofErr w:type="spellEnd"/>
      <w:r>
        <w:rPr>
          <w:i/>
          <w:iCs/>
          <w:lang w:val="en-US"/>
        </w:rPr>
        <w:t xml:space="preserve"> </w:t>
      </w:r>
      <w:proofErr w:type="spellStart"/>
      <w:r>
        <w:rPr>
          <w:i/>
          <w:iCs/>
          <w:lang w:val="en-US"/>
        </w:rPr>
        <w:t>Petrovny</w:t>
      </w:r>
      <w:proofErr w:type="spellEnd"/>
      <w:r>
        <w:rPr>
          <w:i/>
          <w:iCs/>
          <w:lang w:val="en-US"/>
        </w:rPr>
        <w:t xml:space="preserve"> 1748 </w:t>
      </w:r>
      <w:proofErr w:type="spellStart"/>
      <w:r>
        <w:rPr>
          <w:i/>
          <w:iCs/>
          <w:lang w:val="en-US"/>
        </w:rPr>
        <w:t>goda</w:t>
      </w:r>
      <w:proofErr w:type="spellEnd"/>
      <w:r>
        <w:rPr>
          <w:lang w:val="en-US"/>
        </w:rPr>
        <w:t xml:space="preserve"> the first word is </w:t>
      </w:r>
      <w:proofErr w:type="spellStart"/>
      <w:r>
        <w:rPr>
          <w:i/>
          <w:iCs/>
          <w:lang w:val="en-US"/>
        </w:rPr>
        <w:t>oda</w:t>
      </w:r>
      <w:proofErr w:type="spellEnd"/>
      <w:r>
        <w:rPr>
          <w:lang w:val="en-US"/>
        </w:rPr>
        <w:t xml:space="preserve"> and the last word is </w:t>
      </w:r>
      <w:proofErr w:type="spellStart"/>
      <w:r>
        <w:rPr>
          <w:i/>
          <w:iCs/>
          <w:lang w:val="en-US"/>
        </w:rPr>
        <w:t>goda</w:t>
      </w:r>
      <w:proofErr w:type="spellEnd"/>
      <w:r>
        <w:rPr>
          <w:lang w:val="en-US"/>
        </w:rPr>
        <w:t>.</w:t>
      </w:r>
      <w:r>
        <w:rPr>
          <w:color w:val="1F497D"/>
          <w:lang w:val="en-US"/>
        </w:rPr>
        <w:t xml:space="preserve"> </w:t>
      </w:r>
      <w:proofErr w:type="spellStart"/>
      <w:r>
        <w:rPr>
          <w:lang w:val="en-US"/>
        </w:rPr>
        <w:t>Kinbote</w:t>
      </w:r>
      <w:proofErr w:type="spellEnd"/>
      <w:r>
        <w:rPr>
          <w:lang w:val="en-US"/>
        </w:rPr>
        <w:t xml:space="preserve"> believes that, to be completed, Shade’s almost finished poem needs not only Line 1000 (identical to Line 1: “I was the shadow of the waxwing slain”). But it seems that Shade’s poem also a coda (Line 1001: “By its own double in the windowpane”).</w:t>
      </w:r>
    </w:p>
    <w:p w:rsidR="002C0629" w:rsidRDefault="002C0629" w:rsidP="002C0629">
      <w:pPr>
        <w:rPr>
          <w:lang w:val="en-US"/>
        </w:rPr>
      </w:pPr>
    </w:p>
    <w:p w:rsidR="002C0629" w:rsidRDefault="002C0629" w:rsidP="002C0629">
      <w:pPr>
        <w:rPr>
          <w:lang w:val="en-US"/>
        </w:rPr>
      </w:pPr>
      <w:proofErr w:type="spellStart"/>
      <w:r>
        <w:rPr>
          <w:lang w:val="en-US"/>
        </w:rPr>
        <w:t>Kinbote’s</w:t>
      </w:r>
      <w:proofErr w:type="spellEnd"/>
      <w:r>
        <w:rPr>
          <w:lang w:val="en-US"/>
        </w:rPr>
        <w:t xml:space="preserve"> Foreword to Shade’s poem is dated Oct. 19, 1959</w:t>
      </w:r>
      <w:r>
        <w:rPr>
          <w:color w:val="1F497D"/>
          <w:lang w:val="en-US"/>
        </w:rPr>
        <w:t xml:space="preserve"> </w:t>
      </w:r>
      <w:r>
        <w:rPr>
          <w:lang w:val="en-US"/>
        </w:rPr>
        <w:t xml:space="preserve">(on this day </w:t>
      </w:r>
      <w:proofErr w:type="spellStart"/>
      <w:r>
        <w:rPr>
          <w:lang w:val="en-US"/>
        </w:rPr>
        <w:t>Kinbote</w:t>
      </w:r>
      <w:proofErr w:type="spellEnd"/>
      <w:r>
        <w:rPr>
          <w:lang w:val="en-US"/>
        </w:rPr>
        <w:t xml:space="preserve"> completes his work on Shade’s poem and commits suicide). In a letter of October 19, 1836, to </w:t>
      </w:r>
      <w:proofErr w:type="spellStart"/>
      <w:r>
        <w:rPr>
          <w:lang w:val="en-US"/>
        </w:rPr>
        <w:t>Chaadaev</w:t>
      </w:r>
      <w:proofErr w:type="spellEnd"/>
      <w:r>
        <w:rPr>
          <w:lang w:val="en-US"/>
        </w:rPr>
        <w:t xml:space="preserve"> Pushkin says that the only difference between the Roman Catholic and Russian Orthodox priests is that the latter are bearded:</w:t>
      </w:r>
    </w:p>
    <w:p w:rsidR="002C0629" w:rsidRDefault="002C0629" w:rsidP="002C0629">
      <w:pPr>
        <w:rPr>
          <w:lang w:val="en-US"/>
        </w:rPr>
      </w:pPr>
    </w:p>
    <w:p w:rsidR="002C0629" w:rsidRPr="002C0629" w:rsidRDefault="002C0629" w:rsidP="002C0629">
      <w:pPr>
        <w:rPr>
          <w:i/>
          <w:iCs/>
          <w:lang w:val="en-US"/>
        </w:rPr>
      </w:pPr>
      <w:r w:rsidRPr="002C0629">
        <w:rPr>
          <w:i/>
          <w:iCs/>
          <w:lang w:val="en-US"/>
        </w:rPr>
        <w:t xml:space="preserve">Je </w:t>
      </w:r>
      <w:proofErr w:type="spellStart"/>
      <w:r w:rsidRPr="002C0629">
        <w:rPr>
          <w:i/>
          <w:iCs/>
          <w:lang w:val="en-US"/>
        </w:rPr>
        <w:t>conviens</w:t>
      </w:r>
      <w:proofErr w:type="spellEnd"/>
      <w:r w:rsidRPr="002C0629">
        <w:rPr>
          <w:i/>
          <w:iCs/>
          <w:lang w:val="en-US"/>
        </w:rPr>
        <w:t xml:space="preserve"> </w:t>
      </w:r>
      <w:proofErr w:type="spellStart"/>
      <w:r w:rsidRPr="002C0629">
        <w:rPr>
          <w:i/>
          <w:iCs/>
          <w:lang w:val="en-US"/>
        </w:rPr>
        <w:t>que</w:t>
      </w:r>
      <w:proofErr w:type="spellEnd"/>
      <w:r w:rsidRPr="002C0629">
        <w:rPr>
          <w:i/>
          <w:iCs/>
          <w:lang w:val="en-US"/>
        </w:rPr>
        <w:t xml:space="preserve"> </w:t>
      </w:r>
      <w:proofErr w:type="spellStart"/>
      <w:r w:rsidRPr="002C0629">
        <w:rPr>
          <w:i/>
          <w:iCs/>
          <w:lang w:val="en-US"/>
        </w:rPr>
        <w:t>notre</w:t>
      </w:r>
      <w:proofErr w:type="spellEnd"/>
      <w:r w:rsidRPr="002C0629">
        <w:rPr>
          <w:i/>
          <w:iCs/>
          <w:lang w:val="en-US"/>
        </w:rPr>
        <w:t xml:space="preserve"> </w:t>
      </w:r>
      <w:proofErr w:type="spellStart"/>
      <w:r w:rsidRPr="002C0629">
        <w:rPr>
          <w:i/>
          <w:iCs/>
          <w:lang w:val="en-US"/>
        </w:rPr>
        <w:t>clergé</w:t>
      </w:r>
      <w:proofErr w:type="spellEnd"/>
      <w:r w:rsidRPr="002C0629">
        <w:rPr>
          <w:i/>
          <w:iCs/>
          <w:lang w:val="en-US"/>
        </w:rPr>
        <w:t xml:space="preserve"> </w:t>
      </w:r>
      <w:proofErr w:type="spellStart"/>
      <w:r w:rsidRPr="002C0629">
        <w:rPr>
          <w:i/>
          <w:iCs/>
          <w:lang w:val="en-US"/>
        </w:rPr>
        <w:t>actuel</w:t>
      </w:r>
      <w:proofErr w:type="spellEnd"/>
      <w:r w:rsidRPr="002C0629">
        <w:rPr>
          <w:i/>
          <w:iCs/>
          <w:lang w:val="en-US"/>
        </w:rPr>
        <w:t xml:space="preserve"> </w:t>
      </w:r>
      <w:proofErr w:type="spellStart"/>
      <w:proofErr w:type="gramStart"/>
      <w:r w:rsidRPr="002C0629">
        <w:rPr>
          <w:i/>
          <w:iCs/>
          <w:lang w:val="en-US"/>
        </w:rPr>
        <w:t>est</w:t>
      </w:r>
      <w:proofErr w:type="spellEnd"/>
      <w:proofErr w:type="gramEnd"/>
      <w:r w:rsidRPr="002C0629">
        <w:rPr>
          <w:i/>
          <w:iCs/>
          <w:lang w:val="en-US"/>
        </w:rPr>
        <w:t xml:space="preserve"> en retard. </w:t>
      </w:r>
      <w:proofErr w:type="gramStart"/>
      <w:r w:rsidRPr="002C0629">
        <w:rPr>
          <w:i/>
          <w:iCs/>
          <w:lang w:val="en-US"/>
        </w:rPr>
        <w:t xml:space="preserve">En </w:t>
      </w:r>
      <w:proofErr w:type="spellStart"/>
      <w:r w:rsidRPr="002C0629">
        <w:rPr>
          <w:i/>
          <w:iCs/>
          <w:lang w:val="en-US"/>
        </w:rPr>
        <w:t>voulez-vous</w:t>
      </w:r>
      <w:proofErr w:type="spellEnd"/>
      <w:r w:rsidRPr="002C0629">
        <w:rPr>
          <w:i/>
          <w:iCs/>
          <w:lang w:val="en-US"/>
        </w:rPr>
        <w:t xml:space="preserve"> savoir la raison?</w:t>
      </w:r>
      <w:proofErr w:type="gramEnd"/>
      <w:r w:rsidRPr="002C0629">
        <w:rPr>
          <w:i/>
          <w:iCs/>
          <w:lang w:val="en-US"/>
        </w:rPr>
        <w:t xml:space="preserve"> </w:t>
      </w:r>
      <w:proofErr w:type="spellStart"/>
      <w:r w:rsidRPr="002C0629">
        <w:rPr>
          <w:i/>
          <w:iCs/>
          <w:lang w:val="en-US"/>
        </w:rPr>
        <w:t>c’est</w:t>
      </w:r>
      <w:proofErr w:type="spellEnd"/>
      <w:r w:rsidRPr="002C0629">
        <w:rPr>
          <w:i/>
          <w:iCs/>
          <w:lang w:val="en-US"/>
        </w:rPr>
        <w:t xml:space="preserve"> </w:t>
      </w:r>
      <w:proofErr w:type="spellStart"/>
      <w:r w:rsidRPr="002C0629">
        <w:rPr>
          <w:i/>
          <w:iCs/>
          <w:lang w:val="en-US"/>
        </w:rPr>
        <w:t>qu’il</w:t>
      </w:r>
      <w:proofErr w:type="spellEnd"/>
      <w:r w:rsidRPr="002C0629">
        <w:rPr>
          <w:i/>
          <w:iCs/>
          <w:lang w:val="en-US"/>
        </w:rPr>
        <w:t xml:space="preserve"> </w:t>
      </w:r>
      <w:proofErr w:type="spellStart"/>
      <w:proofErr w:type="gramStart"/>
      <w:r w:rsidRPr="002C0629">
        <w:rPr>
          <w:i/>
          <w:iCs/>
          <w:lang w:val="en-US"/>
        </w:rPr>
        <w:t>est</w:t>
      </w:r>
      <w:proofErr w:type="spellEnd"/>
      <w:proofErr w:type="gramEnd"/>
      <w:r w:rsidRPr="002C0629">
        <w:rPr>
          <w:i/>
          <w:iCs/>
          <w:lang w:val="en-US"/>
        </w:rPr>
        <w:t xml:space="preserve"> </w:t>
      </w:r>
      <w:proofErr w:type="spellStart"/>
      <w:r w:rsidRPr="002C0629">
        <w:rPr>
          <w:i/>
          <w:iCs/>
          <w:lang w:val="en-US"/>
        </w:rPr>
        <w:t>barbu</w:t>
      </w:r>
      <w:proofErr w:type="spellEnd"/>
      <w:r w:rsidRPr="002C0629">
        <w:rPr>
          <w:i/>
          <w:iCs/>
          <w:lang w:val="en-US"/>
        </w:rPr>
        <w:t xml:space="preserve">; </w:t>
      </w:r>
      <w:proofErr w:type="spellStart"/>
      <w:r w:rsidRPr="002C0629">
        <w:rPr>
          <w:i/>
          <w:iCs/>
          <w:lang w:val="en-US"/>
        </w:rPr>
        <w:t>voilà</w:t>
      </w:r>
      <w:proofErr w:type="spellEnd"/>
      <w:r w:rsidRPr="002C0629">
        <w:rPr>
          <w:i/>
          <w:iCs/>
          <w:lang w:val="en-US"/>
        </w:rPr>
        <w:t xml:space="preserve"> tout.</w:t>
      </w:r>
    </w:p>
    <w:p w:rsidR="002C0629" w:rsidRPr="002C0629" w:rsidRDefault="002C0629" w:rsidP="002C0629">
      <w:pPr>
        <w:rPr>
          <w:i/>
          <w:iCs/>
          <w:color w:val="1F497D"/>
          <w:lang w:val="en-US"/>
        </w:rPr>
      </w:pPr>
    </w:p>
    <w:p w:rsidR="002C0629" w:rsidRDefault="002C0629" w:rsidP="002C0629">
      <w:pPr>
        <w:rPr>
          <w:lang w:val="en-US"/>
        </w:rPr>
      </w:pPr>
      <w:r>
        <w:rPr>
          <w:lang w:val="en-US"/>
        </w:rPr>
        <w:t xml:space="preserve">In a letter of August 24, 1831, to Pushkin </w:t>
      </w:r>
      <w:proofErr w:type="spellStart"/>
      <w:r>
        <w:rPr>
          <w:lang w:val="en-US"/>
        </w:rPr>
        <w:t>Vyazemski</w:t>
      </w:r>
      <w:proofErr w:type="spellEnd"/>
      <w:r>
        <w:rPr>
          <w:lang w:val="en-US"/>
        </w:rPr>
        <w:t xml:space="preserve"> wonders if he should write a treatise about the Greek faith of our old grammarians or botanists who attributed the rose to masculine gender:</w:t>
      </w:r>
    </w:p>
    <w:p w:rsidR="002C0629" w:rsidRDefault="002C0629" w:rsidP="002C0629">
      <w:pPr>
        <w:rPr>
          <w:lang w:val="en-US"/>
        </w:rPr>
      </w:pPr>
    </w:p>
    <w:p w:rsidR="002C0629" w:rsidRDefault="002C0629" w:rsidP="002C0629">
      <w:r>
        <w:t xml:space="preserve">При человеке известного вкуса хвалили одну девушку и говорили: она хороша как роза. Что Вы говорите, как роза, она даже хороша как розан, отвечал человек известного вкуса. Чтобы ты не подумал, что повторяю тебе анекдот, спешу заявить, что это моего сочинения. Не написать ли трактат и о греческом исповедании наших старинных </w:t>
      </w:r>
      <w:proofErr w:type="spellStart"/>
      <w:r>
        <w:t>граматеев</w:t>
      </w:r>
      <w:proofErr w:type="spellEnd"/>
      <w:r>
        <w:t xml:space="preserve"> или ботаников, которые отнесли розу к мужескому роду?</w:t>
      </w:r>
    </w:p>
    <w:p w:rsidR="002C0629" w:rsidRDefault="002C0629" w:rsidP="002C0629"/>
    <w:p w:rsidR="002C0629" w:rsidRDefault="002C0629" w:rsidP="002C0629">
      <w:pPr>
        <w:rPr>
          <w:lang w:val="en-US"/>
        </w:rPr>
      </w:pPr>
      <w:r>
        <w:rPr>
          <w:lang w:val="en-US"/>
        </w:rPr>
        <w:t xml:space="preserve">In the presence of a man of certain tastes a girl was praised: “she is as beautiful as </w:t>
      </w:r>
      <w:proofErr w:type="spellStart"/>
      <w:r>
        <w:rPr>
          <w:i/>
          <w:iCs/>
          <w:lang w:val="en-US"/>
        </w:rPr>
        <w:t>roza</w:t>
      </w:r>
      <w:proofErr w:type="spellEnd"/>
      <w:r>
        <w:rPr>
          <w:lang w:val="en-US"/>
        </w:rPr>
        <w:t xml:space="preserve"> (a rose).” The man of certain tastes replied: “she is even as beautiful as </w:t>
      </w:r>
      <w:proofErr w:type="spellStart"/>
      <w:r>
        <w:rPr>
          <w:i/>
          <w:iCs/>
          <w:lang w:val="en-US"/>
        </w:rPr>
        <w:t>rozan</w:t>
      </w:r>
      <w:proofErr w:type="spellEnd"/>
      <w:r>
        <w:rPr>
          <w:i/>
          <w:iCs/>
          <w:lang w:val="en-US"/>
        </w:rPr>
        <w:t>.</w:t>
      </w:r>
      <w:r>
        <w:rPr>
          <w:lang w:val="en-US"/>
        </w:rPr>
        <w:t>”</w:t>
      </w:r>
    </w:p>
    <w:p w:rsidR="002C0629" w:rsidRDefault="002C0629" w:rsidP="002C0629">
      <w:pPr>
        <w:rPr>
          <w:lang w:val="en-US"/>
        </w:rPr>
      </w:pPr>
    </w:p>
    <w:p w:rsidR="002C0629" w:rsidRDefault="002C0629" w:rsidP="002C0629">
      <w:pPr>
        <w:rPr>
          <w:lang w:val="en-US"/>
        </w:rPr>
      </w:pPr>
      <w:r>
        <w:rPr>
          <w:lang w:val="en-US"/>
        </w:rPr>
        <w:t xml:space="preserve">A masculine form of </w:t>
      </w:r>
      <w:proofErr w:type="spellStart"/>
      <w:r>
        <w:rPr>
          <w:i/>
          <w:iCs/>
          <w:lang w:val="en-US"/>
        </w:rPr>
        <w:t>roza</w:t>
      </w:r>
      <w:proofErr w:type="spellEnd"/>
      <w:r>
        <w:rPr>
          <w:lang w:val="en-US"/>
        </w:rPr>
        <w:t xml:space="preserve">, </w:t>
      </w:r>
      <w:proofErr w:type="spellStart"/>
      <w:r>
        <w:rPr>
          <w:i/>
          <w:iCs/>
          <w:lang w:val="en-US"/>
        </w:rPr>
        <w:t>rozan</w:t>
      </w:r>
      <w:proofErr w:type="spellEnd"/>
      <w:r>
        <w:rPr>
          <w:lang w:val="en-US"/>
        </w:rPr>
        <w:t xml:space="preserve"> (accented on the second syllable) brings to mind </w:t>
      </w:r>
      <w:proofErr w:type="spellStart"/>
      <w:r>
        <w:rPr>
          <w:lang w:val="en-US"/>
        </w:rPr>
        <w:t>Rozanov</w:t>
      </w:r>
      <w:proofErr w:type="spellEnd"/>
      <w:r>
        <w:rPr>
          <w:lang w:val="en-US"/>
        </w:rPr>
        <w:t xml:space="preserve">, the author of </w:t>
      </w:r>
      <w:proofErr w:type="spellStart"/>
      <w:r>
        <w:rPr>
          <w:i/>
          <w:iCs/>
          <w:lang w:val="en-US"/>
        </w:rPr>
        <w:t>Lyudi</w:t>
      </w:r>
      <w:proofErr w:type="spellEnd"/>
      <w:r>
        <w:rPr>
          <w:i/>
          <w:iCs/>
          <w:lang w:val="en-US"/>
        </w:rPr>
        <w:t xml:space="preserve"> </w:t>
      </w:r>
      <w:proofErr w:type="spellStart"/>
      <w:r>
        <w:rPr>
          <w:i/>
          <w:iCs/>
          <w:lang w:val="en-US"/>
        </w:rPr>
        <w:t>lunnogo</w:t>
      </w:r>
      <w:proofErr w:type="spellEnd"/>
      <w:r>
        <w:rPr>
          <w:i/>
          <w:iCs/>
          <w:lang w:val="en-US"/>
        </w:rPr>
        <w:t xml:space="preserve"> </w:t>
      </w:r>
      <w:proofErr w:type="spellStart"/>
      <w:r>
        <w:rPr>
          <w:i/>
          <w:iCs/>
          <w:lang w:val="en-US"/>
        </w:rPr>
        <w:t>sveta</w:t>
      </w:r>
      <w:proofErr w:type="spellEnd"/>
      <w:r>
        <w:rPr>
          <w:lang w:val="en-US"/>
        </w:rPr>
        <w:t xml:space="preserve"> (“People of the Moonlight,” 1912). By “people of the moonlight” </w:t>
      </w:r>
      <w:proofErr w:type="spellStart"/>
      <w:r>
        <w:rPr>
          <w:lang w:val="en-US"/>
        </w:rPr>
        <w:t>Rozanov</w:t>
      </w:r>
      <w:proofErr w:type="spellEnd"/>
      <w:r>
        <w:rPr>
          <w:lang w:val="en-US"/>
        </w:rPr>
        <w:t xml:space="preserve"> (who argues that Leo Tolstoy and the philosopher Vladimir </w:t>
      </w:r>
      <w:proofErr w:type="spellStart"/>
      <w:r>
        <w:rPr>
          <w:lang w:val="en-US"/>
        </w:rPr>
        <w:t>Solovyov</w:t>
      </w:r>
      <w:proofErr w:type="spellEnd"/>
      <w:r>
        <w:rPr>
          <w:lang w:val="en-US"/>
        </w:rPr>
        <w:t>, another bearded vegetarian, displayed the features of “</w:t>
      </w:r>
      <w:proofErr w:type="spellStart"/>
      <w:r>
        <w:rPr>
          <w:lang w:val="en-US"/>
        </w:rPr>
        <w:t>urningists</w:t>
      </w:r>
      <w:proofErr w:type="spellEnd"/>
      <w:r>
        <w:rPr>
          <w:lang w:val="en-US"/>
        </w:rPr>
        <w:t>”)</w:t>
      </w:r>
      <w:r>
        <w:rPr>
          <w:color w:val="1F497D"/>
          <w:lang w:val="en-US"/>
        </w:rPr>
        <w:t xml:space="preserve"> </w:t>
      </w:r>
      <w:r>
        <w:rPr>
          <w:lang w:val="en-US"/>
        </w:rPr>
        <w:t xml:space="preserve">means homosexuals. Shade’s </w:t>
      </w:r>
      <w:r>
        <w:rPr>
          <w:i/>
          <w:iCs/>
          <w:lang w:val="en-US"/>
        </w:rPr>
        <w:t>alter ego</w:t>
      </w:r>
      <w:r>
        <w:rPr>
          <w:lang w:val="en-US"/>
        </w:rPr>
        <w:t xml:space="preserve">, </w:t>
      </w:r>
      <w:proofErr w:type="spellStart"/>
      <w:r>
        <w:rPr>
          <w:lang w:val="en-US"/>
        </w:rPr>
        <w:t>Kinbote</w:t>
      </w:r>
      <w:proofErr w:type="spellEnd"/>
      <w:r>
        <w:rPr>
          <w:lang w:val="en-US"/>
        </w:rPr>
        <w:t xml:space="preserve"> is gay.</w:t>
      </w:r>
    </w:p>
    <w:p w:rsidR="002C0629" w:rsidRDefault="002C0629" w:rsidP="002C0629">
      <w:pPr>
        <w:rPr>
          <w:color w:val="1F497D"/>
          <w:lang w:val="en-US"/>
        </w:rPr>
      </w:pPr>
    </w:p>
    <w:p w:rsidR="002C0629" w:rsidRDefault="002C0629" w:rsidP="002C0629">
      <w:pPr>
        <w:rPr>
          <w:lang w:val="en-US"/>
        </w:rPr>
      </w:pPr>
      <w:r>
        <w:rPr>
          <w:lang w:val="en-US"/>
        </w:rPr>
        <w:t xml:space="preserve">In his review of </w:t>
      </w:r>
      <w:proofErr w:type="spellStart"/>
      <w:r>
        <w:rPr>
          <w:lang w:val="en-US"/>
        </w:rPr>
        <w:t>Koncheyev’s</w:t>
      </w:r>
      <w:proofErr w:type="spellEnd"/>
      <w:r>
        <w:rPr>
          <w:lang w:val="en-US"/>
        </w:rPr>
        <w:t xml:space="preserve"> </w:t>
      </w:r>
      <w:r>
        <w:rPr>
          <w:i/>
          <w:iCs/>
          <w:lang w:val="en-US"/>
        </w:rPr>
        <w:t>Communication</w:t>
      </w:r>
      <w:r>
        <w:rPr>
          <w:lang w:val="en-US"/>
        </w:rPr>
        <w:t xml:space="preserve"> Christopher </w:t>
      </w:r>
      <w:proofErr w:type="spellStart"/>
      <w:r>
        <w:rPr>
          <w:lang w:val="en-US"/>
        </w:rPr>
        <w:t>Mortus</w:t>
      </w:r>
      <w:proofErr w:type="spellEnd"/>
      <w:r>
        <w:rPr>
          <w:lang w:val="en-US"/>
        </w:rPr>
        <w:t xml:space="preserve"> (a loathsome critic in “The Gift”) quotes </w:t>
      </w:r>
      <w:proofErr w:type="spellStart"/>
      <w:r>
        <w:rPr>
          <w:lang w:val="en-US"/>
        </w:rPr>
        <w:t>Rozanov</w:t>
      </w:r>
      <w:proofErr w:type="spellEnd"/>
      <w:r>
        <w:rPr>
          <w:lang w:val="en-US"/>
        </w:rPr>
        <w:t>:</w:t>
      </w:r>
    </w:p>
    <w:p w:rsidR="002C0629" w:rsidRDefault="002C0629" w:rsidP="002C0629">
      <w:pPr>
        <w:rPr>
          <w:lang w:val="en-US"/>
        </w:rPr>
      </w:pPr>
    </w:p>
    <w:p w:rsidR="002C0629" w:rsidRDefault="002C0629" w:rsidP="002C0629">
      <w:proofErr w:type="gramStart"/>
      <w:r>
        <w:t xml:space="preserve">Не помню кто - кажется, Розанов, говорит где-то", - начинал, крадучись, </w:t>
      </w:r>
      <w:proofErr w:type="spellStart"/>
      <w:r>
        <w:t>Мортус</w:t>
      </w:r>
      <w:proofErr w:type="spellEnd"/>
      <w:r>
        <w:t xml:space="preserve">; и, приведя сперва эту недостоверную цитату, потом какую-то мысль, кем-то высказанную в парижском кафе после чьей-то лекции, начинал суживать эти искусственные круги вокруг "Сообщения" </w:t>
      </w:r>
      <w:proofErr w:type="spellStart"/>
      <w:r>
        <w:t>Кончеева</w:t>
      </w:r>
      <w:proofErr w:type="spellEnd"/>
      <w:r>
        <w:t xml:space="preserve">, причём до конца так и не касался центра, а только изредка направлял к нему </w:t>
      </w:r>
      <w:proofErr w:type="spellStart"/>
      <w:r>
        <w:t>месмерический</w:t>
      </w:r>
      <w:proofErr w:type="spellEnd"/>
      <w:r>
        <w:t xml:space="preserve"> жест с внутреннего круга - и опять кружился.</w:t>
      </w:r>
      <w:proofErr w:type="gramEnd"/>
      <w:r>
        <w:t xml:space="preserve"> Получалось нечто вроде тех чёрных спиралей на картонных кругах, которые, в безумном стремлении обратиться в мишень, бесконечно вращаются в витринах берлинских </w:t>
      </w:r>
      <w:proofErr w:type="spellStart"/>
      <w:r>
        <w:t>мороженников</w:t>
      </w:r>
      <w:proofErr w:type="spellEnd"/>
      <w:r>
        <w:t>.</w:t>
      </w:r>
    </w:p>
    <w:p w:rsidR="002C0629" w:rsidRDefault="002C0629" w:rsidP="002C0629">
      <w:pPr>
        <w:rPr>
          <w:lang w:val="en-US"/>
        </w:rPr>
      </w:pPr>
      <w:r w:rsidRPr="002C0629">
        <w:rPr>
          <w:lang w:val="en-US"/>
        </w:rPr>
        <w:br/>
      </w:r>
      <w:r>
        <w:rPr>
          <w:lang w:val="en-US"/>
        </w:rPr>
        <w:t xml:space="preserve">“I do not remember who said—perhaps </w:t>
      </w:r>
      <w:proofErr w:type="spellStart"/>
      <w:r>
        <w:rPr>
          <w:lang w:val="en-US"/>
        </w:rPr>
        <w:t>Rozanov</w:t>
      </w:r>
      <w:proofErr w:type="spellEnd"/>
      <w:r>
        <w:rPr>
          <w:lang w:val="en-US"/>
        </w:rPr>
        <w:t xml:space="preserve"> said it somewhere,” began </w:t>
      </w:r>
      <w:proofErr w:type="spellStart"/>
      <w:r>
        <w:rPr>
          <w:lang w:val="en-US"/>
        </w:rPr>
        <w:t>Mortus</w:t>
      </w:r>
      <w:proofErr w:type="spellEnd"/>
      <w:r>
        <w:rPr>
          <w:lang w:val="en-US"/>
        </w:rPr>
        <w:t xml:space="preserve"> stealthily; and citing first this unauthentic quotation and then some thought expressed by somebody in a Paris café after someone’s lecture, he began to narrow these artificial circles around </w:t>
      </w:r>
      <w:proofErr w:type="spellStart"/>
      <w:r>
        <w:rPr>
          <w:lang w:val="en-US"/>
        </w:rPr>
        <w:t>Koncheyev’s</w:t>
      </w:r>
      <w:proofErr w:type="spellEnd"/>
      <w:r>
        <w:rPr>
          <w:lang w:val="en-US"/>
        </w:rPr>
        <w:t xml:space="preserve"> </w:t>
      </w:r>
      <w:r>
        <w:rPr>
          <w:i/>
          <w:iCs/>
          <w:lang w:val="en-US"/>
        </w:rPr>
        <w:t>Communication;</w:t>
      </w:r>
      <w:r>
        <w:rPr>
          <w:lang w:val="en-US"/>
        </w:rPr>
        <w:t xml:space="preserve"> but even so, to the very end he never touched the center, but only directed now and then a mesmeric gesture toward it from the circumference—and again revolved. The result was something in the nature of those black spirals on cardboard circles which are everlastingly spinning in the windows of Berlin ice-cream parlors in a crazy effort to turn into bull’s-eyes. (Chapter Three)</w:t>
      </w:r>
    </w:p>
    <w:p w:rsidR="002C0629" w:rsidRDefault="002C0629" w:rsidP="002C0629">
      <w:pPr>
        <w:rPr>
          <w:lang w:val="en-US"/>
        </w:rPr>
      </w:pPr>
    </w:p>
    <w:p w:rsidR="002C0629" w:rsidRDefault="002C0629" w:rsidP="002C0629">
      <w:pPr>
        <w:rPr>
          <w:lang w:val="en-US"/>
        </w:rPr>
      </w:pPr>
      <w:r>
        <w:rPr>
          <w:lang w:val="en-US"/>
        </w:rPr>
        <w:t xml:space="preserve">The Russian word </w:t>
      </w:r>
      <w:proofErr w:type="spellStart"/>
      <w:r>
        <w:rPr>
          <w:i/>
          <w:iCs/>
          <w:lang w:val="en-US"/>
        </w:rPr>
        <w:t>mortus</w:t>
      </w:r>
      <w:proofErr w:type="spellEnd"/>
      <w:r>
        <w:rPr>
          <w:lang w:val="en-US"/>
        </w:rPr>
        <w:t xml:space="preserve"> comes from Latin </w:t>
      </w:r>
      <w:proofErr w:type="spellStart"/>
      <w:r>
        <w:rPr>
          <w:i/>
          <w:iCs/>
          <w:lang w:val="en-US"/>
        </w:rPr>
        <w:t>mortuus</w:t>
      </w:r>
      <w:proofErr w:type="spellEnd"/>
      <w:r>
        <w:rPr>
          <w:lang w:val="en-US"/>
        </w:rPr>
        <w:t xml:space="preserve"> (dead) and denotes “a hospital attendant who took away corpses during the epidemics, particularly, during</w:t>
      </w:r>
      <w:r>
        <w:rPr>
          <w:color w:val="1F497D"/>
          <w:lang w:val="en-US"/>
        </w:rPr>
        <w:t xml:space="preserve"> </w:t>
      </w:r>
      <w:r>
        <w:rPr>
          <w:lang w:val="en-US"/>
        </w:rPr>
        <w:t xml:space="preserve">the plague.” Such an attendant appears at the end of Pushkin’s little tragedy </w:t>
      </w:r>
      <w:proofErr w:type="spellStart"/>
      <w:r>
        <w:rPr>
          <w:i/>
          <w:iCs/>
          <w:lang w:val="en-US"/>
        </w:rPr>
        <w:t>Pir</w:t>
      </w:r>
      <w:proofErr w:type="spellEnd"/>
      <w:r>
        <w:rPr>
          <w:i/>
          <w:iCs/>
          <w:lang w:val="en-US"/>
        </w:rPr>
        <w:t xml:space="preserve"> </w:t>
      </w:r>
      <w:proofErr w:type="spellStart"/>
      <w:proofErr w:type="gramStart"/>
      <w:r>
        <w:rPr>
          <w:i/>
          <w:iCs/>
          <w:lang w:val="en-US"/>
        </w:rPr>
        <w:t>vo</w:t>
      </w:r>
      <w:proofErr w:type="spellEnd"/>
      <w:proofErr w:type="gramEnd"/>
      <w:r>
        <w:rPr>
          <w:i/>
          <w:iCs/>
          <w:lang w:val="en-US"/>
        </w:rPr>
        <w:t xml:space="preserve"> </w:t>
      </w:r>
      <w:proofErr w:type="spellStart"/>
      <w:r>
        <w:rPr>
          <w:i/>
          <w:iCs/>
          <w:lang w:val="en-US"/>
        </w:rPr>
        <w:t>vremya</w:t>
      </w:r>
      <w:proofErr w:type="spellEnd"/>
      <w:r>
        <w:rPr>
          <w:lang w:val="en-US"/>
        </w:rPr>
        <w:t xml:space="preserve"> </w:t>
      </w:r>
      <w:proofErr w:type="spellStart"/>
      <w:r>
        <w:rPr>
          <w:i/>
          <w:iCs/>
          <w:lang w:val="en-US"/>
        </w:rPr>
        <w:t>chumy</w:t>
      </w:r>
      <w:proofErr w:type="spellEnd"/>
      <w:r>
        <w:rPr>
          <w:lang w:val="en-US"/>
        </w:rPr>
        <w:t xml:space="preserve"> (“A Feast in Time of Plague,” 1830). In Pushkin's little tragedy "Mozart and </w:t>
      </w:r>
      <w:proofErr w:type="spellStart"/>
      <w:r>
        <w:rPr>
          <w:lang w:val="en-US"/>
        </w:rPr>
        <w:t>Salieri</w:t>
      </w:r>
      <w:proofErr w:type="spellEnd"/>
      <w:r>
        <w:rPr>
          <w:lang w:val="en-US"/>
        </w:rPr>
        <w:t xml:space="preserve">" (1830) </w:t>
      </w:r>
      <w:proofErr w:type="spellStart"/>
      <w:r>
        <w:rPr>
          <w:lang w:val="en-US"/>
        </w:rPr>
        <w:t>Salieri</w:t>
      </w:r>
      <w:proofErr w:type="spellEnd"/>
      <w:r>
        <w:rPr>
          <w:lang w:val="en-US"/>
        </w:rPr>
        <w:t xml:space="preserve"> says that he cut up music like a corpse and Mozart uses the phrase </w:t>
      </w:r>
      <w:proofErr w:type="spellStart"/>
      <w:r>
        <w:rPr>
          <w:i/>
          <w:iCs/>
          <w:lang w:val="en-US"/>
        </w:rPr>
        <w:t>nikto</w:t>
      </w:r>
      <w:proofErr w:type="spellEnd"/>
      <w:r>
        <w:rPr>
          <w:i/>
          <w:iCs/>
          <w:lang w:val="en-US"/>
        </w:rPr>
        <w:t xml:space="preserve"> b</w:t>
      </w:r>
      <w:r>
        <w:rPr>
          <w:lang w:val="en-US"/>
        </w:rPr>
        <w:t xml:space="preserve"> (none would). </w:t>
      </w:r>
      <w:proofErr w:type="spellStart"/>
      <w:r>
        <w:rPr>
          <w:i/>
          <w:iCs/>
          <w:lang w:val="en-US"/>
        </w:rPr>
        <w:t>Nikto</w:t>
      </w:r>
      <w:proofErr w:type="spellEnd"/>
      <w:r>
        <w:rPr>
          <w:i/>
          <w:iCs/>
          <w:lang w:val="en-US"/>
        </w:rPr>
        <w:t xml:space="preserve"> b</w:t>
      </w:r>
      <w:r>
        <w:rPr>
          <w:lang w:val="en-US"/>
        </w:rPr>
        <w:t xml:space="preserve"> is </w:t>
      </w:r>
      <w:proofErr w:type="spellStart"/>
      <w:r>
        <w:rPr>
          <w:lang w:val="en-US"/>
        </w:rPr>
        <w:t>Botkin</w:t>
      </w:r>
      <w:proofErr w:type="spellEnd"/>
      <w:r>
        <w:rPr>
          <w:lang w:val="en-US"/>
        </w:rPr>
        <w:t xml:space="preserve"> (Shade's, </w:t>
      </w:r>
      <w:proofErr w:type="spellStart"/>
      <w:r>
        <w:rPr>
          <w:lang w:val="en-US"/>
        </w:rPr>
        <w:t>Kinbote's</w:t>
      </w:r>
      <w:proofErr w:type="spellEnd"/>
      <w:r>
        <w:rPr>
          <w:lang w:val="en-US"/>
        </w:rPr>
        <w:t xml:space="preserve"> and </w:t>
      </w:r>
      <w:proofErr w:type="spellStart"/>
      <w:r>
        <w:rPr>
          <w:lang w:val="en-US"/>
        </w:rPr>
        <w:t>Gradus</w:t>
      </w:r>
      <w:proofErr w:type="spellEnd"/>
      <w:r>
        <w:rPr>
          <w:lang w:val="en-US"/>
        </w:rPr>
        <w:t>' "real" name) in reverse.</w:t>
      </w:r>
    </w:p>
    <w:p w:rsidR="002C0629" w:rsidRDefault="002C0629" w:rsidP="002C0629">
      <w:pPr>
        <w:rPr>
          <w:lang w:val="en-US"/>
        </w:rPr>
      </w:pPr>
    </w:p>
    <w:p w:rsidR="002C0629" w:rsidRDefault="002C0629" w:rsidP="002C0629">
      <w:pPr>
        <w:rPr>
          <w:color w:val="1F497D"/>
          <w:lang w:val="en-US"/>
        </w:rPr>
      </w:pPr>
      <w:r>
        <w:rPr>
          <w:lang w:val="en-US"/>
        </w:rPr>
        <w:t>In Chapter Three of “The Gift” Fyodor describes his juvenile</w:t>
      </w:r>
      <w:r>
        <w:rPr>
          <w:color w:val="1F497D"/>
          <w:lang w:val="en-US"/>
        </w:rPr>
        <w:t xml:space="preserve"> </w:t>
      </w:r>
      <w:proofErr w:type="spellStart"/>
      <w:r>
        <w:rPr>
          <w:lang w:val="en-US"/>
        </w:rPr>
        <w:t>metromania</w:t>
      </w:r>
      <w:proofErr w:type="spellEnd"/>
      <w:r>
        <w:rPr>
          <w:lang w:val="en-US"/>
        </w:rPr>
        <w:t xml:space="preserve"> and mentions his</w:t>
      </w:r>
      <w:r>
        <w:rPr>
          <w:color w:val="1F497D"/>
          <w:lang w:val="en-US"/>
        </w:rPr>
        <w:t xml:space="preserve"> </w:t>
      </w:r>
      <w:r>
        <w:rPr>
          <w:lang w:val="en-US"/>
        </w:rPr>
        <w:t>collection of rhymes:</w:t>
      </w:r>
    </w:p>
    <w:p w:rsidR="002C0629" w:rsidRDefault="002C0629" w:rsidP="002C0629">
      <w:pPr>
        <w:rPr>
          <w:color w:val="1F497D"/>
          <w:lang w:val="en-US"/>
        </w:rPr>
      </w:pPr>
    </w:p>
    <w:p w:rsidR="002C0629" w:rsidRDefault="002C0629" w:rsidP="002C0629">
      <w:r>
        <w:t xml:space="preserve">Рифмы по мере моей охоты за ними сложились у меня в практическую систему несколько картотечного порядка. Они были распределены по семейкам, получались гнезда рифм, пейзажи рифм. "Летучий" сразу собирал тучи над кручами жгучей пустыни и неминучей судьбы. "Небосклон" направлял музу к балкону и указывал ей на клен. "Цветы" подзывали мечты, </w:t>
      </w:r>
      <w:proofErr w:type="gramStart"/>
      <w:r>
        <w:t>на</w:t>
      </w:r>
      <w:proofErr w:type="gramEnd"/>
      <w:r>
        <w:t xml:space="preserve"> ты, среди темноты. Свечи, плечи, встречи и речи создавали общую атмосферу старосветского бала, Венского конгресса и губернаторских именин. "Глаза" синели в обществе бирюзы, грозы и стрекоз - и лучше было их не трогать. "Деревья" скучно стояли в паре с "кочевья", - как в наборной игре "городов", Швеция была представлена только двумя городами (а Франция, та, - двенадцатью!). "Ветер" был одинок - только вдали бегал непривлекательный сеттер, - да пользовалась его предложным падежом крымская гора, а родительный - приглашал геометра. Были и редкие экземпляры - с пустыми местами, оставляемыми для других представителей серии, вроде "аметистовый", к которому я не сразу подыскал "перелистывай" и совершенно неприменимого неистового пристава. Словом, это была прекрасно размеченная коллекция, всегда у меня бывшая под рукой. </w:t>
      </w:r>
    </w:p>
    <w:p w:rsidR="002C0629" w:rsidRPr="002C0629" w:rsidRDefault="002C0629" w:rsidP="002C0629">
      <w:pPr>
        <w:rPr>
          <w:lang w:val="en-US"/>
        </w:rPr>
      </w:pPr>
      <w:r w:rsidRPr="002C0629">
        <w:rPr>
          <w:color w:val="1F497D"/>
          <w:lang w:val="en-US"/>
        </w:rPr>
        <w:br/>
      </w:r>
      <w:r>
        <w:rPr>
          <w:lang w:val="en-US"/>
        </w:rPr>
        <w:t xml:space="preserve">As my hunt for them progressed, rhymes settled down into a practical system somewhat on the order of a card index. They were distributed in little families—rhyme-clusters, </w:t>
      </w:r>
      <w:proofErr w:type="spellStart"/>
      <w:r>
        <w:rPr>
          <w:lang w:val="en-US"/>
        </w:rPr>
        <w:t>rhymescapes</w:t>
      </w:r>
      <w:proofErr w:type="spellEnd"/>
      <w:r>
        <w:rPr>
          <w:lang w:val="en-US"/>
        </w:rPr>
        <w:t xml:space="preserve">. </w:t>
      </w:r>
      <w:proofErr w:type="spellStart"/>
      <w:r>
        <w:rPr>
          <w:i/>
          <w:iCs/>
          <w:lang w:val="en-US"/>
        </w:rPr>
        <w:t>Letuchiy</w:t>
      </w:r>
      <w:proofErr w:type="spellEnd"/>
      <w:r>
        <w:rPr>
          <w:lang w:val="en-US"/>
        </w:rPr>
        <w:t xml:space="preserve"> (flying) immediately grouped </w:t>
      </w:r>
      <w:proofErr w:type="spellStart"/>
      <w:r>
        <w:rPr>
          <w:i/>
          <w:iCs/>
          <w:lang w:val="en-US"/>
        </w:rPr>
        <w:t>tuchi</w:t>
      </w:r>
      <w:proofErr w:type="spellEnd"/>
      <w:r>
        <w:rPr>
          <w:lang w:val="en-US"/>
        </w:rPr>
        <w:t xml:space="preserve"> (clouds) over the </w:t>
      </w:r>
      <w:proofErr w:type="spellStart"/>
      <w:r>
        <w:rPr>
          <w:i/>
          <w:iCs/>
          <w:lang w:val="en-US"/>
        </w:rPr>
        <w:t>kruchi</w:t>
      </w:r>
      <w:proofErr w:type="spellEnd"/>
      <w:r>
        <w:rPr>
          <w:lang w:val="en-US"/>
        </w:rPr>
        <w:t xml:space="preserve"> (steeps) of the </w:t>
      </w:r>
      <w:proofErr w:type="spellStart"/>
      <w:r>
        <w:rPr>
          <w:i/>
          <w:iCs/>
          <w:lang w:val="en-US"/>
        </w:rPr>
        <w:t>zhguchey</w:t>
      </w:r>
      <w:proofErr w:type="spellEnd"/>
      <w:r>
        <w:rPr>
          <w:lang w:val="en-US"/>
        </w:rPr>
        <w:t xml:space="preserve"> (burning) desert and of </w:t>
      </w:r>
      <w:proofErr w:type="spellStart"/>
      <w:r>
        <w:rPr>
          <w:i/>
          <w:iCs/>
          <w:lang w:val="en-US"/>
        </w:rPr>
        <w:t>neminuchey</w:t>
      </w:r>
      <w:proofErr w:type="spellEnd"/>
      <w:r>
        <w:rPr>
          <w:lang w:val="en-US"/>
        </w:rPr>
        <w:t xml:space="preserve"> (inevitable) fate. </w:t>
      </w:r>
      <w:proofErr w:type="spellStart"/>
      <w:r>
        <w:rPr>
          <w:i/>
          <w:iCs/>
          <w:lang w:val="en-US"/>
        </w:rPr>
        <w:t>Nebosklon</w:t>
      </w:r>
      <w:proofErr w:type="spellEnd"/>
      <w:r>
        <w:rPr>
          <w:lang w:val="en-US"/>
        </w:rPr>
        <w:t xml:space="preserve"> (sky) let the muse onto the </w:t>
      </w:r>
      <w:proofErr w:type="spellStart"/>
      <w:r>
        <w:rPr>
          <w:i/>
          <w:iCs/>
          <w:lang w:val="en-US"/>
        </w:rPr>
        <w:t>balkon</w:t>
      </w:r>
      <w:proofErr w:type="spellEnd"/>
      <w:r>
        <w:rPr>
          <w:lang w:val="en-US"/>
        </w:rPr>
        <w:t xml:space="preserve"> (balcony) and showed her a </w:t>
      </w:r>
      <w:proofErr w:type="spellStart"/>
      <w:r>
        <w:rPr>
          <w:i/>
          <w:iCs/>
          <w:lang w:val="en-US"/>
        </w:rPr>
        <w:t>klyon</w:t>
      </w:r>
      <w:proofErr w:type="spellEnd"/>
      <w:r>
        <w:rPr>
          <w:lang w:val="en-US"/>
        </w:rPr>
        <w:t xml:space="preserve"> (maple). </w:t>
      </w:r>
      <w:proofErr w:type="spellStart"/>
      <w:r>
        <w:rPr>
          <w:i/>
          <w:iCs/>
          <w:lang w:val="en-US"/>
        </w:rPr>
        <w:t>Tsvety</w:t>
      </w:r>
      <w:proofErr w:type="spellEnd"/>
      <w:r>
        <w:rPr>
          <w:lang w:val="en-US"/>
        </w:rPr>
        <w:t xml:space="preserve"> (flowers) and </w:t>
      </w:r>
      <w:proofErr w:type="spellStart"/>
      <w:r>
        <w:rPr>
          <w:i/>
          <w:iCs/>
          <w:lang w:val="en-US"/>
        </w:rPr>
        <w:t>ty</w:t>
      </w:r>
      <w:proofErr w:type="spellEnd"/>
      <w:r>
        <w:rPr>
          <w:lang w:val="en-US"/>
        </w:rPr>
        <w:t xml:space="preserve"> (thou) summoned </w:t>
      </w:r>
      <w:proofErr w:type="spellStart"/>
      <w:r>
        <w:rPr>
          <w:i/>
          <w:iCs/>
          <w:lang w:val="en-US"/>
        </w:rPr>
        <w:t>mechty</w:t>
      </w:r>
      <w:proofErr w:type="spellEnd"/>
      <w:r>
        <w:rPr>
          <w:lang w:val="en-US"/>
        </w:rPr>
        <w:t xml:space="preserve"> (fancies) in the midst of </w:t>
      </w:r>
      <w:proofErr w:type="spellStart"/>
      <w:r>
        <w:rPr>
          <w:i/>
          <w:iCs/>
          <w:lang w:val="en-US"/>
        </w:rPr>
        <w:t>temnoty</w:t>
      </w:r>
      <w:proofErr w:type="spellEnd"/>
      <w:r>
        <w:rPr>
          <w:lang w:val="en-US"/>
        </w:rPr>
        <w:t xml:space="preserve"> (darkness). </w:t>
      </w:r>
      <w:proofErr w:type="spellStart"/>
      <w:r>
        <w:rPr>
          <w:i/>
          <w:iCs/>
          <w:lang w:val="en-US"/>
        </w:rPr>
        <w:t>Svechi</w:t>
      </w:r>
      <w:proofErr w:type="spellEnd"/>
      <w:r>
        <w:rPr>
          <w:i/>
          <w:iCs/>
          <w:lang w:val="en-US"/>
        </w:rPr>
        <w:t xml:space="preserve">, </w:t>
      </w:r>
      <w:proofErr w:type="spellStart"/>
      <w:r>
        <w:rPr>
          <w:i/>
          <w:iCs/>
          <w:lang w:val="en-US"/>
        </w:rPr>
        <w:t>plechi</w:t>
      </w:r>
      <w:proofErr w:type="spellEnd"/>
      <w:r>
        <w:rPr>
          <w:i/>
          <w:iCs/>
          <w:lang w:val="en-US"/>
        </w:rPr>
        <w:t xml:space="preserve">, </w:t>
      </w:r>
      <w:proofErr w:type="spellStart"/>
      <w:r>
        <w:rPr>
          <w:i/>
          <w:iCs/>
          <w:lang w:val="en-US"/>
        </w:rPr>
        <w:t>vstrechi</w:t>
      </w:r>
      <w:proofErr w:type="spellEnd"/>
      <w:r>
        <w:rPr>
          <w:lang w:val="en-US"/>
        </w:rPr>
        <w:t xml:space="preserve">, and </w:t>
      </w:r>
      <w:proofErr w:type="spellStart"/>
      <w:r>
        <w:rPr>
          <w:i/>
          <w:iCs/>
          <w:lang w:val="en-US"/>
        </w:rPr>
        <w:t>rechi</w:t>
      </w:r>
      <w:proofErr w:type="spellEnd"/>
      <w:r>
        <w:rPr>
          <w:lang w:val="en-US"/>
        </w:rPr>
        <w:t xml:space="preserve"> (tapers, shoulders, meetings, and speeches) created the old-world atmosphere of a ball at the Congress of Vienna or on the town governor’s birthday. </w:t>
      </w:r>
      <w:proofErr w:type="spellStart"/>
      <w:r>
        <w:rPr>
          <w:i/>
          <w:iCs/>
          <w:lang w:val="en-US"/>
        </w:rPr>
        <w:t>Glaza</w:t>
      </w:r>
      <w:proofErr w:type="spellEnd"/>
      <w:r>
        <w:rPr>
          <w:lang w:val="en-US"/>
        </w:rPr>
        <w:t xml:space="preserve"> (eyes) shone blue in the company of </w:t>
      </w:r>
      <w:proofErr w:type="spellStart"/>
      <w:r>
        <w:rPr>
          <w:i/>
          <w:iCs/>
          <w:lang w:val="en-US"/>
        </w:rPr>
        <w:t>biryuza</w:t>
      </w:r>
      <w:proofErr w:type="spellEnd"/>
      <w:r>
        <w:rPr>
          <w:lang w:val="en-US"/>
        </w:rPr>
        <w:t xml:space="preserve"> (turquoise), </w:t>
      </w:r>
      <w:proofErr w:type="spellStart"/>
      <w:r>
        <w:rPr>
          <w:i/>
          <w:iCs/>
          <w:lang w:val="en-US"/>
        </w:rPr>
        <w:t>groza</w:t>
      </w:r>
      <w:proofErr w:type="spellEnd"/>
      <w:r>
        <w:rPr>
          <w:lang w:val="en-US"/>
        </w:rPr>
        <w:t xml:space="preserve"> (thunderstorm), and </w:t>
      </w:r>
      <w:proofErr w:type="spellStart"/>
      <w:r>
        <w:rPr>
          <w:i/>
          <w:iCs/>
          <w:lang w:val="en-US"/>
        </w:rPr>
        <w:t>strekoza</w:t>
      </w:r>
      <w:proofErr w:type="spellEnd"/>
      <w:r>
        <w:rPr>
          <w:lang w:val="en-US"/>
        </w:rPr>
        <w:t xml:space="preserve"> (dragonfly), and it was better not to get involved in the series. </w:t>
      </w:r>
      <w:proofErr w:type="spellStart"/>
      <w:r>
        <w:rPr>
          <w:i/>
          <w:iCs/>
          <w:lang w:val="en-US"/>
        </w:rPr>
        <w:t>Derevya</w:t>
      </w:r>
      <w:proofErr w:type="spellEnd"/>
      <w:r>
        <w:rPr>
          <w:lang w:val="en-US"/>
        </w:rPr>
        <w:t xml:space="preserve"> (trees) found themselves dully paired with </w:t>
      </w:r>
      <w:proofErr w:type="spellStart"/>
      <w:r>
        <w:rPr>
          <w:i/>
          <w:iCs/>
          <w:lang w:val="en-US"/>
        </w:rPr>
        <w:t>kochevya</w:t>
      </w:r>
      <w:proofErr w:type="spellEnd"/>
      <w:r>
        <w:rPr>
          <w:lang w:val="en-US"/>
        </w:rPr>
        <w:t xml:space="preserve"> (nomad encampments) as happens in the game in which one has to collect cards with the names of cities, with only two representing Sweden (but a dozen in the case of France!). </w:t>
      </w:r>
      <w:proofErr w:type="spellStart"/>
      <w:r>
        <w:rPr>
          <w:i/>
          <w:iCs/>
          <w:lang w:val="en-US"/>
        </w:rPr>
        <w:t>Veter</w:t>
      </w:r>
      <w:proofErr w:type="spellEnd"/>
      <w:r>
        <w:rPr>
          <w:lang w:val="en-US"/>
        </w:rPr>
        <w:t xml:space="preserve"> (wind) had no mate, except for a not very attractive setter running about in the distance, but by shifting into the genitive, one could get words ending in “meter” to perform </w:t>
      </w:r>
      <w:r>
        <w:rPr>
          <w:i/>
          <w:iCs/>
          <w:lang w:val="en-US"/>
        </w:rPr>
        <w:t>(</w:t>
      </w:r>
      <w:proofErr w:type="spellStart"/>
      <w:r>
        <w:rPr>
          <w:i/>
          <w:iCs/>
          <w:lang w:val="en-US"/>
        </w:rPr>
        <w:t>vetra-geometra</w:t>
      </w:r>
      <w:proofErr w:type="spellEnd"/>
      <w:r>
        <w:rPr>
          <w:i/>
          <w:iCs/>
          <w:lang w:val="en-US"/>
        </w:rPr>
        <w:t>)</w:t>
      </w:r>
      <w:r>
        <w:rPr>
          <w:lang w:val="en-US"/>
        </w:rPr>
        <w:t xml:space="preserve">. There were also certain treasured freaks, rhymes to which, like rare stamps in an album, were represented by blanks. Thus it took me a long time to discover that </w:t>
      </w:r>
      <w:proofErr w:type="spellStart"/>
      <w:r>
        <w:rPr>
          <w:i/>
          <w:iCs/>
          <w:lang w:val="en-US"/>
        </w:rPr>
        <w:t>ametistovyy</w:t>
      </w:r>
      <w:proofErr w:type="spellEnd"/>
      <w:r>
        <w:rPr>
          <w:lang w:val="en-US"/>
        </w:rPr>
        <w:t xml:space="preserve"> (amethystine) could be rhymed with </w:t>
      </w:r>
      <w:proofErr w:type="spellStart"/>
      <w:r>
        <w:rPr>
          <w:i/>
          <w:iCs/>
          <w:lang w:val="en-US"/>
        </w:rPr>
        <w:t>perelistyvay</w:t>
      </w:r>
      <w:proofErr w:type="spellEnd"/>
      <w:r>
        <w:rPr>
          <w:lang w:val="en-US"/>
        </w:rPr>
        <w:t xml:space="preserve"> (turn the pages), with </w:t>
      </w:r>
      <w:proofErr w:type="spellStart"/>
      <w:r>
        <w:rPr>
          <w:i/>
          <w:iCs/>
          <w:lang w:val="en-US"/>
        </w:rPr>
        <w:t>neistovyy</w:t>
      </w:r>
      <w:proofErr w:type="spellEnd"/>
      <w:r>
        <w:rPr>
          <w:lang w:val="en-US"/>
        </w:rPr>
        <w:t xml:space="preserve"> (</w:t>
      </w:r>
      <w:proofErr w:type="spellStart"/>
      <w:r>
        <w:rPr>
          <w:lang w:val="en-US"/>
        </w:rPr>
        <w:t>furioso</w:t>
      </w:r>
      <w:proofErr w:type="spellEnd"/>
      <w:r>
        <w:rPr>
          <w:lang w:val="en-US"/>
        </w:rPr>
        <w:t xml:space="preserve">), and with the genitive case of an utterly unsuitable </w:t>
      </w:r>
      <w:proofErr w:type="spellStart"/>
      <w:r>
        <w:rPr>
          <w:i/>
          <w:iCs/>
          <w:lang w:val="en-US"/>
        </w:rPr>
        <w:t>pristav</w:t>
      </w:r>
      <w:proofErr w:type="spellEnd"/>
      <w:r>
        <w:rPr>
          <w:lang w:val="en-US"/>
        </w:rPr>
        <w:t xml:space="preserve"> (police constable). In short, it was a beautifully labeled collection that I had always close to hand.</w:t>
      </w:r>
    </w:p>
    <w:p w:rsidR="002C0629" w:rsidRDefault="002C0629" w:rsidP="002C0629">
      <w:pPr>
        <w:rPr>
          <w:lang w:val="en-US"/>
        </w:rPr>
      </w:pPr>
    </w:p>
    <w:p w:rsidR="002C0629" w:rsidRDefault="002C0629" w:rsidP="002C0629">
      <w:pPr>
        <w:rPr>
          <w:lang w:val="en-US"/>
        </w:rPr>
      </w:pPr>
      <w:r>
        <w:rPr>
          <w:lang w:val="en-US"/>
        </w:rPr>
        <w:t xml:space="preserve">In Chapter Four of EO (XLII: 1-4) Pushkin rhymes </w:t>
      </w:r>
      <w:proofErr w:type="spellStart"/>
      <w:r>
        <w:rPr>
          <w:i/>
          <w:iCs/>
          <w:lang w:val="en-US"/>
        </w:rPr>
        <w:t>rozy</w:t>
      </w:r>
      <w:proofErr w:type="spellEnd"/>
      <w:r>
        <w:rPr>
          <w:lang w:val="en-US"/>
        </w:rPr>
        <w:t xml:space="preserve"> (roses) with </w:t>
      </w:r>
      <w:proofErr w:type="spellStart"/>
      <w:r>
        <w:rPr>
          <w:i/>
          <w:iCs/>
          <w:lang w:val="en-US"/>
        </w:rPr>
        <w:t>morozy</w:t>
      </w:r>
      <w:proofErr w:type="spellEnd"/>
      <w:r>
        <w:rPr>
          <w:lang w:val="en-US"/>
        </w:rPr>
        <w:t xml:space="preserve"> (frosts):</w:t>
      </w:r>
    </w:p>
    <w:p w:rsidR="002C0629" w:rsidRDefault="002C0629" w:rsidP="002C0629">
      <w:pPr>
        <w:rPr>
          <w:lang w:val="en-US"/>
        </w:rPr>
      </w:pPr>
    </w:p>
    <w:p w:rsidR="002C0629" w:rsidRDefault="002C0629" w:rsidP="002C0629">
      <w:r>
        <w:t>И вот уже трещат морозы</w:t>
      </w:r>
      <w:proofErr w:type="gramStart"/>
      <w:r>
        <w:br/>
        <w:t>И</w:t>
      </w:r>
      <w:proofErr w:type="gramEnd"/>
      <w:r>
        <w:t xml:space="preserve"> серебрятся средь полей...</w:t>
      </w:r>
      <w:r>
        <w:br/>
        <w:t xml:space="preserve">(Читатель ждёт уж рифмы </w:t>
      </w:r>
      <w:r>
        <w:rPr>
          <w:i/>
          <w:iCs/>
        </w:rPr>
        <w:t>розы</w:t>
      </w:r>
      <w:r>
        <w:t>;</w:t>
      </w:r>
      <w:r>
        <w:br/>
      </w:r>
      <w:proofErr w:type="gramStart"/>
      <w:r>
        <w:t>На</w:t>
      </w:r>
      <w:proofErr w:type="gramEnd"/>
      <w:r>
        <w:t>, вот возьми её скорей!)</w:t>
      </w:r>
    </w:p>
    <w:p w:rsidR="002C0629" w:rsidRDefault="002C0629" w:rsidP="002C0629"/>
    <w:p w:rsidR="002C0629" w:rsidRDefault="002C0629" w:rsidP="002C0629">
      <w:pPr>
        <w:rPr>
          <w:lang w:val="en-US"/>
        </w:rPr>
      </w:pPr>
      <w:r>
        <w:rPr>
          <w:lang w:val="en-US"/>
        </w:rPr>
        <w:t>And there the frosts already crackle</w:t>
      </w:r>
    </w:p>
    <w:p w:rsidR="002C0629" w:rsidRDefault="002C0629" w:rsidP="002C0629">
      <w:pPr>
        <w:rPr>
          <w:lang w:val="en-US"/>
        </w:rPr>
      </w:pPr>
      <w:proofErr w:type="gramStart"/>
      <w:r>
        <w:rPr>
          <w:lang w:val="en-US"/>
        </w:rPr>
        <w:t>and</w:t>
      </w:r>
      <w:proofErr w:type="gramEnd"/>
      <w:r>
        <w:rPr>
          <w:lang w:val="en-US"/>
        </w:rPr>
        <w:t xml:space="preserve"> silver midst the fields</w:t>
      </w:r>
    </w:p>
    <w:p w:rsidR="002C0629" w:rsidRDefault="002C0629" w:rsidP="002C0629">
      <w:pPr>
        <w:rPr>
          <w:lang w:val="en-US"/>
        </w:rPr>
      </w:pPr>
      <w:r>
        <w:rPr>
          <w:lang w:val="en-US"/>
        </w:rPr>
        <w:t>(</w:t>
      </w:r>
      <w:proofErr w:type="gramStart"/>
      <w:r>
        <w:rPr>
          <w:lang w:val="en-US"/>
        </w:rPr>
        <w:t>the</w:t>
      </w:r>
      <w:proofErr w:type="gramEnd"/>
      <w:r>
        <w:rPr>
          <w:lang w:val="en-US"/>
        </w:rPr>
        <w:t xml:space="preserve"> reader now expects the rhyme “froze-rose –</w:t>
      </w:r>
    </w:p>
    <w:p w:rsidR="002C0629" w:rsidRDefault="002C0629" w:rsidP="002C0629">
      <w:pPr>
        <w:rPr>
          <w:lang w:val="en-US"/>
        </w:rPr>
      </w:pPr>
      <w:proofErr w:type="gramStart"/>
      <w:r>
        <w:rPr>
          <w:lang w:val="en-US"/>
        </w:rPr>
        <w:t>here</w:t>
      </w:r>
      <w:proofErr w:type="gramEnd"/>
      <w:r>
        <w:rPr>
          <w:lang w:val="en-US"/>
        </w:rPr>
        <w:t xml:space="preserve"> you are, take it quick!).</w:t>
      </w:r>
    </w:p>
    <w:p w:rsidR="002C0629" w:rsidRDefault="002C0629" w:rsidP="002C0629">
      <w:pPr>
        <w:rPr>
          <w:lang w:val="en-US"/>
        </w:rPr>
      </w:pPr>
    </w:p>
    <w:p w:rsidR="002C0629" w:rsidRDefault="002C0629" w:rsidP="002C0629">
      <w:pPr>
        <w:rPr>
          <w:lang w:val="en-US"/>
        </w:rPr>
      </w:pPr>
      <w:r>
        <w:rPr>
          <w:lang w:val="en-US"/>
        </w:rPr>
        <w:t xml:space="preserve">In his EO Commentary (vol. II, pp. 470-471) VN points out that </w:t>
      </w:r>
      <w:proofErr w:type="spellStart"/>
      <w:r>
        <w:rPr>
          <w:i/>
          <w:iCs/>
          <w:lang w:val="en-US"/>
        </w:rPr>
        <w:t>morozy</w:t>
      </w:r>
      <w:proofErr w:type="spellEnd"/>
      <w:r>
        <w:rPr>
          <w:i/>
          <w:iCs/>
          <w:lang w:val="en-US"/>
        </w:rPr>
        <w:t xml:space="preserve"> – </w:t>
      </w:r>
      <w:proofErr w:type="spellStart"/>
      <w:r>
        <w:rPr>
          <w:i/>
          <w:iCs/>
          <w:lang w:val="en-US"/>
        </w:rPr>
        <w:t>rozy</w:t>
      </w:r>
      <w:proofErr w:type="spellEnd"/>
      <w:r>
        <w:rPr>
          <w:lang w:val="en-US"/>
        </w:rPr>
        <w:t xml:space="preserve"> is a Russian example of what Pope calls (in his </w:t>
      </w:r>
      <w:r>
        <w:rPr>
          <w:i/>
          <w:iCs/>
          <w:lang w:val="en-US"/>
        </w:rPr>
        <w:t>Essay on Criticism</w:t>
      </w:r>
      <w:r>
        <w:rPr>
          <w:lang w:val="en-US"/>
        </w:rPr>
        <w:t>, ll. 349-351) “sure returns still-expected rhymes:”</w:t>
      </w:r>
    </w:p>
    <w:p w:rsidR="002C0629" w:rsidRDefault="002C0629" w:rsidP="002C0629">
      <w:pPr>
        <w:rPr>
          <w:lang w:val="en-US"/>
        </w:rPr>
      </w:pPr>
    </w:p>
    <w:p w:rsidR="002C0629" w:rsidRDefault="002C0629" w:rsidP="002C0629">
      <w:pPr>
        <w:rPr>
          <w:lang w:val="en-US"/>
        </w:rPr>
      </w:pPr>
      <w:r>
        <w:rPr>
          <w:lang w:val="en-US"/>
        </w:rPr>
        <w:t>Where-</w:t>
      </w:r>
      <w:proofErr w:type="spellStart"/>
      <w:r>
        <w:rPr>
          <w:lang w:val="en-US"/>
        </w:rPr>
        <w:t>e’er</w:t>
      </w:r>
      <w:proofErr w:type="spellEnd"/>
      <w:r>
        <w:rPr>
          <w:lang w:val="en-US"/>
        </w:rPr>
        <w:t xml:space="preserve"> you find </w:t>
      </w:r>
      <w:r>
        <w:rPr>
          <w:i/>
          <w:iCs/>
          <w:lang w:val="en-US"/>
        </w:rPr>
        <w:t>the cooling western breeze</w:t>
      </w:r>
      <w:r>
        <w:rPr>
          <w:lang w:val="en-US"/>
        </w:rPr>
        <w:t>,</w:t>
      </w:r>
    </w:p>
    <w:p w:rsidR="002C0629" w:rsidRDefault="002C0629" w:rsidP="002C0629">
      <w:pPr>
        <w:rPr>
          <w:lang w:val="en-US"/>
        </w:rPr>
      </w:pPr>
      <w:r>
        <w:rPr>
          <w:lang w:val="en-US"/>
        </w:rPr>
        <w:t xml:space="preserve">In the next line, it </w:t>
      </w:r>
      <w:r>
        <w:rPr>
          <w:i/>
          <w:iCs/>
          <w:lang w:val="en-US"/>
        </w:rPr>
        <w:t>whispers thro’ the trees</w:t>
      </w:r>
      <w:r>
        <w:rPr>
          <w:lang w:val="en-US"/>
        </w:rPr>
        <w:t>…</w:t>
      </w:r>
    </w:p>
    <w:p w:rsidR="002C0629" w:rsidRDefault="002C0629" w:rsidP="002C0629">
      <w:pPr>
        <w:rPr>
          <w:lang w:val="en-US"/>
        </w:rPr>
      </w:pPr>
    </w:p>
    <w:p w:rsidR="002C0629" w:rsidRDefault="002C0629" w:rsidP="002C0629">
      <w:pPr>
        <w:rPr>
          <w:lang w:val="en-US"/>
        </w:rPr>
      </w:pPr>
      <w:r>
        <w:rPr>
          <w:lang w:val="en-US"/>
        </w:rPr>
        <w:t>Shade is an authority on Pope.</w:t>
      </w:r>
      <w:r>
        <w:rPr>
          <w:color w:val="1F497D"/>
          <w:lang w:val="en-US"/>
        </w:rPr>
        <w:t xml:space="preserve"> </w:t>
      </w:r>
      <w:r>
        <w:rPr>
          <w:lang w:val="en-US"/>
        </w:rPr>
        <w:t>In Canto Two of his poem Shade speaks of his daughter (who always nursed a small mad hope) and mentions his book on Pope:</w:t>
      </w:r>
    </w:p>
    <w:p w:rsidR="002C0629" w:rsidRDefault="002C0629" w:rsidP="002C0629">
      <w:pPr>
        <w:rPr>
          <w:lang w:val="en-US"/>
        </w:rPr>
      </w:pPr>
    </w:p>
    <w:p w:rsidR="002C0629" w:rsidRPr="002C0629" w:rsidRDefault="002C0629" w:rsidP="002C0629">
      <w:pPr>
        <w:rPr>
          <w:lang w:val="en-US"/>
        </w:rPr>
      </w:pPr>
      <w:r w:rsidRPr="002C0629">
        <w:rPr>
          <w:lang w:val="en-US"/>
        </w:rPr>
        <w:t>I think she always nursed a small mad hope.</w:t>
      </w:r>
    </w:p>
    <w:p w:rsidR="002C0629" w:rsidRPr="002C0629" w:rsidRDefault="002C0629" w:rsidP="002C0629">
      <w:pPr>
        <w:rPr>
          <w:lang w:val="en-US"/>
        </w:rPr>
      </w:pPr>
      <w:bookmarkStart w:id="0" w:name="line384"/>
      <w:bookmarkEnd w:id="0"/>
    </w:p>
    <w:p w:rsidR="002C0629" w:rsidRDefault="002C0629" w:rsidP="002C0629">
      <w:pPr>
        <w:rPr>
          <w:lang w:val="en-US"/>
        </w:rPr>
      </w:pPr>
      <w:r>
        <w:rPr>
          <w:lang w:val="en-US"/>
        </w:rPr>
        <w:t>I'd finished recently my book on Pope. (</w:t>
      </w:r>
      <w:proofErr w:type="gramStart"/>
      <w:r>
        <w:rPr>
          <w:lang w:val="en-US"/>
        </w:rPr>
        <w:t>ll</w:t>
      </w:r>
      <w:proofErr w:type="gramEnd"/>
      <w:r>
        <w:rPr>
          <w:lang w:val="en-US"/>
        </w:rPr>
        <w:t>. 383-384)</w:t>
      </w:r>
    </w:p>
    <w:p w:rsidR="002C0629" w:rsidRDefault="002C0629" w:rsidP="002C0629">
      <w:pPr>
        <w:rPr>
          <w:lang w:val="en-US"/>
        </w:rPr>
      </w:pPr>
    </w:p>
    <w:p w:rsidR="00061249" w:rsidRPr="002C0629" w:rsidRDefault="002C0629" w:rsidP="002C0629">
      <w:pPr>
        <w:rPr>
          <w:lang w:val="en-US"/>
        </w:rPr>
      </w:pPr>
      <w:r>
        <w:rPr>
          <w:lang w:val="en-US"/>
        </w:rPr>
        <w:t>At the end</w:t>
      </w:r>
      <w:r w:rsidRPr="002C0629">
        <w:rPr>
          <w:lang w:val="en-US"/>
        </w:rPr>
        <w:t xml:space="preserve"> </w:t>
      </w:r>
      <w:r>
        <w:rPr>
          <w:lang w:val="en-US"/>
        </w:rPr>
        <w:t xml:space="preserve">of Shade’s poem the reader can expect not only a </w:t>
      </w:r>
      <w:proofErr w:type="spellStart"/>
      <w:r>
        <w:rPr>
          <w:i/>
          <w:iCs/>
          <w:lang w:val="en-US"/>
        </w:rPr>
        <w:t>consonne</w:t>
      </w:r>
      <w:proofErr w:type="spellEnd"/>
      <w:r>
        <w:rPr>
          <w:i/>
          <w:iCs/>
          <w:lang w:val="en-US"/>
        </w:rPr>
        <w:t xml:space="preserve"> </w:t>
      </w:r>
      <w:proofErr w:type="spellStart"/>
      <w:r>
        <w:rPr>
          <w:i/>
          <w:iCs/>
          <w:lang w:val="en-US"/>
        </w:rPr>
        <w:t>d'appui</w:t>
      </w:r>
      <w:proofErr w:type="spellEnd"/>
      <w:r>
        <w:rPr>
          <w:lang w:val="en-US"/>
        </w:rPr>
        <w:t xml:space="preserve"> (“lane – slain”), but also the return of the rhyme “slain – windowpane.”</w:t>
      </w:r>
    </w:p>
    <w:sectPr w:rsidR="00061249" w:rsidRPr="002C0629" w:rsidSect="00061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2C0629"/>
    <w:rsid w:val="00061249"/>
    <w:rsid w:val="002C0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629"/>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0629"/>
    <w:rPr>
      <w:color w:val="0000FF"/>
      <w:u w:val="single"/>
    </w:rPr>
  </w:style>
  <w:style w:type="character" w:customStyle="1" w:styleId="ilad">
    <w:name w:val="il_ad"/>
    <w:basedOn w:val="a0"/>
    <w:rsid w:val="002C0629"/>
  </w:style>
  <w:style w:type="character" w:customStyle="1" w:styleId="line">
    <w:name w:val="line"/>
    <w:basedOn w:val="a0"/>
    <w:rsid w:val="002C0629"/>
  </w:style>
  <w:style w:type="character" w:styleId="a4">
    <w:name w:val="Emphasis"/>
    <w:basedOn w:val="a0"/>
    <w:uiPriority w:val="20"/>
    <w:qFormat/>
    <w:rsid w:val="002C0629"/>
    <w:rPr>
      <w:i/>
      <w:iCs/>
    </w:rPr>
  </w:style>
</w:styles>
</file>

<file path=word/webSettings.xml><?xml version="1.0" encoding="utf-8"?>
<w:webSettings xmlns:r="http://schemas.openxmlformats.org/officeDocument/2006/relationships" xmlns:w="http://schemas.openxmlformats.org/wordprocessingml/2006/main">
  <w:divs>
    <w:div w:id="572931316">
      <w:bodyDiv w:val="1"/>
      <w:marLeft w:val="0"/>
      <w:marRight w:val="0"/>
      <w:marTop w:val="0"/>
      <w:marBottom w:val="0"/>
      <w:divBdr>
        <w:top w:val="none" w:sz="0" w:space="0" w:color="auto"/>
        <w:left w:val="none" w:sz="0" w:space="0" w:color="auto"/>
        <w:bottom w:val="none" w:sz="0" w:space="0" w:color="auto"/>
        <w:right w:val="none" w:sz="0" w:space="0" w:color="auto"/>
      </w:divBdr>
    </w:div>
    <w:div w:id="175126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lit.me/books/kommentarii-k-evgeniyu-oneginu-aleksandra-pushkina-read-343746-361.html" TargetMode="External"/><Relationship Id="rId5" Type="http://schemas.openxmlformats.org/officeDocument/2006/relationships/hyperlink" Target="http://www.shannonrchamberlain.com/commentary.html" TargetMode="External"/><Relationship Id="rId4" Type="http://schemas.openxmlformats.org/officeDocument/2006/relationships/hyperlink" Target="http://www.shannonrchamberlain.com/commentar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3059</Words>
  <Characters>17439</Characters>
  <Application>Microsoft Office Word</Application>
  <DocSecurity>0</DocSecurity>
  <Lines>145</Lines>
  <Paragraphs>40</Paragraphs>
  <ScaleCrop>false</ScaleCrop>
  <Company/>
  <LinksUpToDate>false</LinksUpToDate>
  <CharactersWithSpaces>20458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2018-07-02T07:18:00Z</dcterms:created>
  <dcterms:modified xsi:type="dcterms:W3CDTF">2018-07-02T07:19:00Z</dcterms:modified>
</cp:coreProperties>
</file>